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7D881" w14:textId="77777777" w:rsidR="00AD106E" w:rsidRPr="00B61F3C" w:rsidRDefault="00AD106E" w:rsidP="00AD106E">
      <w:pPr>
        <w:tabs>
          <w:tab w:val="left" w:pos="1335"/>
        </w:tabs>
        <w:jc w:val="center"/>
        <w:rPr>
          <w:b/>
          <w:sz w:val="16"/>
          <w:szCs w:val="16"/>
        </w:rPr>
      </w:pPr>
      <w:r w:rsidRPr="00B61F3C">
        <w:rPr>
          <w:b/>
          <w:sz w:val="16"/>
          <w:szCs w:val="16"/>
        </w:rPr>
        <w:t>муниципальное бюджетное дошкольное образовательное учреждение детский сад «Солнышко» муниципального образования «Глинковский район» Смоленской области (МБДОУ ДС «Солнышко»), 216320 Смоленская область, с. Глинка, ул. Глинки, д.17</w:t>
      </w:r>
    </w:p>
    <w:p w14:paraId="41E96C09" w14:textId="77777777" w:rsidR="00AD106E" w:rsidRPr="00B61F3C" w:rsidRDefault="00AD106E" w:rsidP="00AD106E">
      <w:pPr>
        <w:pBdr>
          <w:bottom w:val="double" w:sz="6" w:space="1" w:color="auto"/>
        </w:pBdr>
        <w:jc w:val="center"/>
        <w:rPr>
          <w:b/>
          <w:color w:val="000000"/>
          <w:sz w:val="16"/>
          <w:szCs w:val="16"/>
          <w:shd w:val="clear" w:color="auto" w:fill="FFFFFF"/>
        </w:rPr>
      </w:pPr>
      <w:r w:rsidRPr="00B61F3C">
        <w:rPr>
          <w:b/>
          <w:sz w:val="16"/>
          <w:szCs w:val="16"/>
        </w:rPr>
        <w:t xml:space="preserve">тел. 8-48165-2-16-70/ </w:t>
      </w:r>
      <w:r w:rsidRPr="00B61F3C">
        <w:rPr>
          <w:b/>
          <w:color w:val="000000"/>
          <w:sz w:val="16"/>
          <w:szCs w:val="16"/>
        </w:rPr>
        <w:t xml:space="preserve">E-mail </w:t>
      </w:r>
      <w:r w:rsidRPr="00B61F3C">
        <w:rPr>
          <w:b/>
          <w:color w:val="000000"/>
          <w:sz w:val="16"/>
          <w:szCs w:val="16"/>
          <w:shd w:val="clear" w:color="auto" w:fill="FFFFFF"/>
        </w:rPr>
        <w:t>solnyshko.glinka@mail.ru/ ИНН 6702000027/КПП 670201001/ОГРН 1026700631759</w:t>
      </w:r>
    </w:p>
    <w:p w14:paraId="32E25E53" w14:textId="77777777" w:rsidR="00AD106E" w:rsidRPr="00B61F3C" w:rsidRDefault="00AD106E" w:rsidP="00AD106E">
      <w:pPr>
        <w:tabs>
          <w:tab w:val="left" w:pos="1605"/>
        </w:tabs>
        <w:rPr>
          <w:b/>
          <w:sz w:val="16"/>
          <w:szCs w:val="16"/>
        </w:rPr>
      </w:pPr>
    </w:p>
    <w:tbl>
      <w:tblPr>
        <w:tblpPr w:leftFromText="180" w:rightFromText="180" w:vertAnchor="text" w:tblpXSpec="center" w:tblpY="23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266"/>
        <w:gridCol w:w="2980"/>
        <w:gridCol w:w="3506"/>
      </w:tblGrid>
      <w:tr w:rsidR="00AD106E" w:rsidRPr="005F082F" w14:paraId="0E2AD01E" w14:textId="77777777" w:rsidTr="008C6884">
        <w:trPr>
          <w:trHeight w:val="1211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14:paraId="0BABBBA5" w14:textId="77777777" w:rsidR="00AD106E" w:rsidRPr="00271977" w:rsidRDefault="00AD106E" w:rsidP="00AD106E">
            <w:pPr>
              <w:rPr>
                <w:b/>
                <w:color w:val="000000"/>
              </w:rPr>
            </w:pPr>
            <w:r w:rsidRPr="00271977">
              <w:rPr>
                <w:b/>
                <w:color w:val="000000"/>
              </w:rPr>
              <w:t>«ПРИНЯТО»</w:t>
            </w:r>
          </w:p>
          <w:p w14:paraId="564A6F86" w14:textId="77777777" w:rsidR="00AD106E" w:rsidRPr="00271977" w:rsidRDefault="00AD106E" w:rsidP="00AD106E">
            <w:pPr>
              <w:rPr>
                <w:color w:val="000000"/>
              </w:rPr>
            </w:pPr>
            <w:r w:rsidRPr="00271977">
              <w:rPr>
                <w:color w:val="000000"/>
              </w:rPr>
              <w:t xml:space="preserve">на Педагогическом совете </w:t>
            </w:r>
          </w:p>
          <w:p w14:paraId="00A54592" w14:textId="77777777" w:rsidR="00AD106E" w:rsidRPr="00271977" w:rsidRDefault="00AD106E" w:rsidP="00AD106E">
            <w:pPr>
              <w:rPr>
                <w:color w:val="000000"/>
                <w:u w:val="single"/>
              </w:rPr>
            </w:pPr>
            <w:r w:rsidRPr="00271977">
              <w:rPr>
                <w:color w:val="000000"/>
              </w:rPr>
              <w:t>протокол от</w:t>
            </w:r>
            <w:r w:rsidRPr="00271977">
              <w:t xml:space="preserve">  </w:t>
            </w:r>
            <w:r w:rsidRPr="00271977">
              <w:rPr>
                <w:u w:val="single"/>
              </w:rPr>
              <w:t xml:space="preserve">                         г. </w:t>
            </w:r>
            <w:r w:rsidRPr="00271977">
              <w:t>№__</w:t>
            </w:r>
            <w:r w:rsidRPr="00271977">
              <w:rPr>
                <w:color w:val="000000"/>
              </w:rPr>
              <w:t xml:space="preserve"> </w:t>
            </w:r>
          </w:p>
          <w:p w14:paraId="0A22D6E3" w14:textId="77777777" w:rsidR="00AD106E" w:rsidRPr="00271977" w:rsidRDefault="00AD106E" w:rsidP="00AD106E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59A7F61" w14:textId="77777777" w:rsidR="00AD106E" w:rsidRPr="00271977" w:rsidRDefault="00AD106E" w:rsidP="008C6884">
            <w:pPr>
              <w:tabs>
                <w:tab w:val="left" w:pos="2805"/>
                <w:tab w:val="center" w:pos="5233"/>
              </w:tabs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14:paraId="43159FED" w14:textId="77777777" w:rsidR="00AD106E" w:rsidRPr="00271977" w:rsidRDefault="00AD106E" w:rsidP="008C6884">
            <w:pPr>
              <w:jc w:val="center"/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14:paraId="2FA53252" w14:textId="77777777" w:rsidR="00AD106E" w:rsidRPr="00271977" w:rsidRDefault="00AD106E" w:rsidP="008C6884">
            <w:pPr>
              <w:jc w:val="right"/>
              <w:rPr>
                <w:b/>
              </w:rPr>
            </w:pPr>
            <w:r w:rsidRPr="00271977">
              <w:rPr>
                <w:b/>
              </w:rPr>
              <w:t>«УТВЕРЖДАЮ»</w:t>
            </w:r>
          </w:p>
          <w:p w14:paraId="6F884ADA" w14:textId="77777777" w:rsidR="00AD106E" w:rsidRPr="00271977" w:rsidRDefault="00AD106E" w:rsidP="008C6884">
            <w:pPr>
              <w:jc w:val="right"/>
            </w:pPr>
            <w:r w:rsidRPr="00271977">
              <w:t>Заведующий МБДОУ ДС «Солнышко»</w:t>
            </w:r>
          </w:p>
          <w:p w14:paraId="5AAC8FF2" w14:textId="77777777" w:rsidR="00AD106E" w:rsidRPr="00271977" w:rsidRDefault="00AD106E" w:rsidP="008C6884">
            <w:pPr>
              <w:jc w:val="right"/>
            </w:pPr>
            <w:r w:rsidRPr="00271977">
              <w:t>__________/Новикова М.А./</w:t>
            </w:r>
          </w:p>
          <w:p w14:paraId="291B0F68" w14:textId="77777777" w:rsidR="00AD106E" w:rsidRPr="00271977" w:rsidRDefault="00AD106E" w:rsidP="008C6884">
            <w:pPr>
              <w:jc w:val="right"/>
            </w:pPr>
            <w:r w:rsidRPr="00271977">
              <w:t xml:space="preserve">Приказ от    </w:t>
            </w:r>
            <w:r w:rsidRPr="00271977">
              <w:rPr>
                <w:u w:val="single"/>
              </w:rPr>
              <w:t xml:space="preserve">                     г. </w:t>
            </w:r>
            <w:r w:rsidRPr="00271977">
              <w:t>№__</w:t>
            </w:r>
          </w:p>
        </w:tc>
      </w:tr>
    </w:tbl>
    <w:p w14:paraId="1B7EBF61" w14:textId="77777777" w:rsidR="00AD106E" w:rsidRPr="00271977" w:rsidRDefault="00AD106E" w:rsidP="00AD106E">
      <w:pPr>
        <w:rPr>
          <w:color w:val="000000"/>
        </w:rPr>
      </w:pPr>
    </w:p>
    <w:p w14:paraId="686B5A01" w14:textId="77777777" w:rsidR="00AD106E" w:rsidRDefault="00AD106E" w:rsidP="00E1103E">
      <w:pPr>
        <w:spacing w:line="278" w:lineRule="auto"/>
        <w:ind w:left="542" w:right="762"/>
        <w:jc w:val="center"/>
      </w:pPr>
    </w:p>
    <w:p w14:paraId="424112C7" w14:textId="77777777" w:rsidR="00AD106E" w:rsidRDefault="00AD106E" w:rsidP="00E1103E">
      <w:pPr>
        <w:spacing w:line="278" w:lineRule="auto"/>
        <w:ind w:left="542" w:right="762"/>
        <w:jc w:val="center"/>
      </w:pPr>
    </w:p>
    <w:p w14:paraId="49EC2582" w14:textId="77777777" w:rsidR="00AD106E" w:rsidRDefault="00AD106E" w:rsidP="00E1103E">
      <w:pPr>
        <w:spacing w:line="278" w:lineRule="auto"/>
        <w:ind w:left="542" w:right="762"/>
        <w:jc w:val="center"/>
      </w:pPr>
    </w:p>
    <w:p w14:paraId="06167CC4" w14:textId="557A250C" w:rsidR="00E1103E" w:rsidRPr="00E1103E" w:rsidRDefault="004D5B1E" w:rsidP="00E1103E">
      <w:pPr>
        <w:spacing w:line="278" w:lineRule="auto"/>
        <w:ind w:left="542" w:right="762"/>
        <w:jc w:val="center"/>
        <w:rPr>
          <w:rFonts w:eastAsiaTheme="minorHAnsi"/>
          <w:b/>
          <w:sz w:val="28"/>
          <w:szCs w:val="22"/>
          <w:lang w:eastAsia="en-US"/>
        </w:rPr>
      </w:pPr>
      <w:r w:rsidRPr="00E1103E">
        <w:t xml:space="preserve"> </w:t>
      </w:r>
      <w:r w:rsidR="00E1103E" w:rsidRPr="00E1103E">
        <w:rPr>
          <w:rFonts w:eastAsiaTheme="minorHAnsi"/>
          <w:b/>
          <w:sz w:val="28"/>
          <w:szCs w:val="22"/>
          <w:lang w:eastAsia="en-US"/>
        </w:rPr>
        <w:t>Положение</w:t>
      </w:r>
      <w:r w:rsidR="00E1103E" w:rsidRPr="00E1103E">
        <w:rPr>
          <w:rFonts w:eastAsiaTheme="minorHAnsi"/>
          <w:b/>
          <w:spacing w:val="-9"/>
          <w:sz w:val="28"/>
          <w:szCs w:val="22"/>
          <w:lang w:eastAsia="en-US"/>
        </w:rPr>
        <w:t xml:space="preserve"> </w:t>
      </w:r>
      <w:r w:rsidR="00E1103E" w:rsidRPr="00E1103E">
        <w:rPr>
          <w:rFonts w:eastAsiaTheme="minorHAnsi"/>
          <w:b/>
          <w:sz w:val="28"/>
          <w:szCs w:val="22"/>
          <w:lang w:eastAsia="en-US"/>
        </w:rPr>
        <w:t>о</w:t>
      </w:r>
      <w:r w:rsidR="00E1103E" w:rsidRPr="00E1103E">
        <w:rPr>
          <w:rFonts w:eastAsiaTheme="minorHAnsi"/>
          <w:b/>
          <w:spacing w:val="-9"/>
          <w:sz w:val="28"/>
          <w:szCs w:val="22"/>
          <w:lang w:eastAsia="en-US"/>
        </w:rPr>
        <w:t xml:space="preserve"> </w:t>
      </w:r>
      <w:r w:rsidR="00E1103E" w:rsidRPr="00E1103E">
        <w:rPr>
          <w:rFonts w:eastAsiaTheme="minorHAnsi"/>
          <w:b/>
          <w:sz w:val="28"/>
          <w:szCs w:val="22"/>
          <w:lang w:eastAsia="en-US"/>
        </w:rPr>
        <w:t>системе</w:t>
      </w:r>
      <w:r w:rsidR="00E1103E" w:rsidRPr="00E1103E">
        <w:rPr>
          <w:rFonts w:eastAsiaTheme="minorHAnsi"/>
          <w:b/>
          <w:spacing w:val="-9"/>
          <w:sz w:val="28"/>
          <w:szCs w:val="22"/>
          <w:lang w:eastAsia="en-US"/>
        </w:rPr>
        <w:t xml:space="preserve"> </w:t>
      </w:r>
      <w:r w:rsidR="00E1103E" w:rsidRPr="00E1103E">
        <w:rPr>
          <w:rFonts w:eastAsiaTheme="minorHAnsi"/>
          <w:b/>
          <w:sz w:val="28"/>
          <w:szCs w:val="22"/>
          <w:lang w:eastAsia="en-US"/>
        </w:rPr>
        <w:t>наставничества</w:t>
      </w:r>
      <w:r w:rsidR="00E1103E" w:rsidRPr="00E1103E">
        <w:rPr>
          <w:rFonts w:eastAsiaTheme="minorHAnsi"/>
          <w:b/>
          <w:spacing w:val="-8"/>
          <w:sz w:val="28"/>
          <w:szCs w:val="22"/>
          <w:lang w:eastAsia="en-US"/>
        </w:rPr>
        <w:t xml:space="preserve"> </w:t>
      </w:r>
      <w:r w:rsidR="00E1103E" w:rsidRPr="00E1103E">
        <w:rPr>
          <w:rFonts w:eastAsiaTheme="minorHAnsi"/>
          <w:b/>
          <w:sz w:val="28"/>
          <w:szCs w:val="22"/>
          <w:lang w:eastAsia="en-US"/>
        </w:rPr>
        <w:t>педагогических</w:t>
      </w:r>
      <w:r w:rsidR="00E1103E" w:rsidRPr="00E1103E">
        <w:rPr>
          <w:rFonts w:eastAsiaTheme="minorHAnsi"/>
          <w:b/>
          <w:spacing w:val="-9"/>
          <w:sz w:val="28"/>
          <w:szCs w:val="22"/>
          <w:lang w:eastAsia="en-US"/>
        </w:rPr>
        <w:t xml:space="preserve"> </w:t>
      </w:r>
      <w:r w:rsidR="00E1103E" w:rsidRPr="00E1103E">
        <w:rPr>
          <w:rFonts w:eastAsiaTheme="minorHAnsi"/>
          <w:b/>
          <w:sz w:val="28"/>
          <w:szCs w:val="22"/>
          <w:lang w:eastAsia="en-US"/>
        </w:rPr>
        <w:t xml:space="preserve">работников </w:t>
      </w:r>
    </w:p>
    <w:p w14:paraId="1E6B5E15" w14:textId="77777777" w:rsidR="00E1103E" w:rsidRPr="00E1103E" w:rsidRDefault="00E1103E" w:rsidP="00E1103E">
      <w:pPr>
        <w:widowControl w:val="0"/>
        <w:autoSpaceDE w:val="0"/>
        <w:autoSpaceDN w:val="0"/>
        <w:spacing w:before="36"/>
        <w:rPr>
          <w:b/>
          <w:sz w:val="28"/>
          <w:lang w:eastAsia="en-US"/>
        </w:rPr>
      </w:pPr>
    </w:p>
    <w:p w14:paraId="18050CAB" w14:textId="77777777" w:rsidR="00E1103E" w:rsidRPr="00E1103E" w:rsidRDefault="00E1103E" w:rsidP="00E1103E">
      <w:pPr>
        <w:widowControl w:val="0"/>
        <w:numPr>
          <w:ilvl w:val="0"/>
          <w:numId w:val="12"/>
        </w:numPr>
        <w:tabs>
          <w:tab w:val="left" w:pos="3893"/>
        </w:tabs>
        <w:autoSpaceDE w:val="0"/>
        <w:autoSpaceDN w:val="0"/>
        <w:spacing w:line="276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Общие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1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2"/>
          <w:sz w:val="28"/>
          <w:szCs w:val="28"/>
          <w:lang w:eastAsia="en-US"/>
        </w:rPr>
        <w:t>положения</w:t>
      </w:r>
    </w:p>
    <w:p w14:paraId="14C3C913" w14:textId="3D83E532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619"/>
        </w:tabs>
        <w:autoSpaceDE w:val="0"/>
        <w:autoSpaceDN w:val="0"/>
        <w:spacing w:before="40" w:after="200" w:line="276" w:lineRule="auto"/>
        <w:ind w:right="306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Настоящее Положение о системе наставничества педагогических работников в муниципальном бюджетном дошкольном образовательном учреждении детский сад «Солнышко» муниципального образования «Глинковский район» смоленской </w:t>
      </w:r>
      <w:proofErr w:type="gramStart"/>
      <w:r w:rsidRPr="00E1103E">
        <w:rPr>
          <w:szCs w:val="22"/>
          <w:lang w:eastAsia="en-US"/>
        </w:rPr>
        <w:t>области  (</w:t>
      </w:r>
      <w:proofErr w:type="gramEnd"/>
      <w:r w:rsidRPr="00E1103E">
        <w:rPr>
          <w:szCs w:val="22"/>
          <w:lang w:eastAsia="en-US"/>
        </w:rPr>
        <w:t>далее - ДС) определяет цели, задачи, формы и порядок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 xml:space="preserve">осуществления наставничества (далее – Положение). Разработано в соответствии с </w:t>
      </w:r>
      <w:proofErr w:type="gramStart"/>
      <w:r w:rsidR="004F2E69" w:rsidRPr="00E1103E">
        <w:rPr>
          <w:sz w:val="22"/>
          <w:szCs w:val="22"/>
          <w:lang w:eastAsia="en-US"/>
        </w:rPr>
        <w:t>приказом</w:t>
      </w:r>
      <w:r w:rsidRPr="00E1103E">
        <w:rPr>
          <w:sz w:val="22"/>
          <w:szCs w:val="22"/>
          <w:lang w:eastAsia="en-US"/>
        </w:rPr>
        <w:t xml:space="preserve"> .Департамента</w:t>
      </w:r>
      <w:proofErr w:type="gramEnd"/>
      <w:r w:rsidRPr="00E1103E">
        <w:rPr>
          <w:sz w:val="22"/>
          <w:szCs w:val="22"/>
          <w:lang w:eastAsia="en-US"/>
        </w:rPr>
        <w:t xml:space="preserve"> Смоленской области по образованию и науке от 15.03.2022| N 235-ОД «Об утверждении Положения о системе наставничества педагогических работников образовательных организаций Смоленской области».</w:t>
      </w:r>
    </w:p>
    <w:p w14:paraId="3605A649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619"/>
        </w:tabs>
        <w:autoSpaceDE w:val="0"/>
        <w:autoSpaceDN w:val="0"/>
        <w:spacing w:line="276" w:lineRule="auto"/>
        <w:ind w:right="306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В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Положении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используются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следующие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понятия:</w:t>
      </w:r>
    </w:p>
    <w:p w14:paraId="11C903D5" w14:textId="77777777" w:rsidR="00E1103E" w:rsidRPr="00E1103E" w:rsidRDefault="00E1103E" w:rsidP="00E1103E">
      <w:pPr>
        <w:widowControl w:val="0"/>
        <w:autoSpaceDE w:val="0"/>
        <w:autoSpaceDN w:val="0"/>
        <w:spacing w:line="276" w:lineRule="auto"/>
        <w:ind w:left="100" w:right="312"/>
        <w:jc w:val="both"/>
        <w:rPr>
          <w:lang w:eastAsia="en-US"/>
        </w:rPr>
      </w:pPr>
      <w:r w:rsidRPr="00E1103E">
        <w:rPr>
          <w:b/>
          <w:lang w:eastAsia="en-US"/>
        </w:rPr>
        <w:t xml:space="preserve">Наставник </w:t>
      </w:r>
      <w:r w:rsidRPr="00E1103E">
        <w:rPr>
          <w:lang w:eastAsia="en-US"/>
        </w:rPr>
        <w:t>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67A4B687" w14:textId="77777777" w:rsidR="00E1103E" w:rsidRPr="00E1103E" w:rsidRDefault="00E1103E" w:rsidP="00E1103E">
      <w:pPr>
        <w:widowControl w:val="0"/>
        <w:autoSpaceDE w:val="0"/>
        <w:autoSpaceDN w:val="0"/>
        <w:spacing w:line="276" w:lineRule="auto"/>
        <w:ind w:left="100" w:right="307"/>
        <w:jc w:val="both"/>
        <w:rPr>
          <w:lang w:eastAsia="en-US"/>
        </w:rPr>
      </w:pPr>
      <w:r w:rsidRPr="00E1103E">
        <w:rPr>
          <w:b/>
          <w:lang w:eastAsia="en-US"/>
        </w:rPr>
        <w:t xml:space="preserve">Наставляемый </w:t>
      </w:r>
      <w:r w:rsidRPr="00E1103E">
        <w:rPr>
          <w:lang w:eastAsia="en-US"/>
        </w:rPr>
        <w:t>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</w:t>
      </w:r>
      <w:r w:rsidRPr="00E1103E">
        <w:rPr>
          <w:spacing w:val="-4"/>
          <w:lang w:eastAsia="en-US"/>
        </w:rPr>
        <w:t xml:space="preserve"> </w:t>
      </w:r>
      <w:r w:rsidRPr="00E1103E">
        <w:rPr>
          <w:lang w:eastAsia="en-US"/>
        </w:rPr>
        <w:t>навыки</w:t>
      </w:r>
      <w:r w:rsidRPr="00E1103E">
        <w:rPr>
          <w:spacing w:val="-6"/>
          <w:lang w:eastAsia="en-US"/>
        </w:rPr>
        <w:t xml:space="preserve"> </w:t>
      </w:r>
      <w:r w:rsidRPr="00E1103E">
        <w:rPr>
          <w:lang w:eastAsia="en-US"/>
        </w:rPr>
        <w:t>и</w:t>
      </w:r>
      <w:r w:rsidRPr="00E1103E">
        <w:rPr>
          <w:spacing w:val="-6"/>
          <w:lang w:eastAsia="en-US"/>
        </w:rPr>
        <w:t xml:space="preserve"> </w:t>
      </w:r>
      <w:r w:rsidRPr="00E1103E">
        <w:rPr>
          <w:lang w:eastAsia="en-US"/>
        </w:rPr>
        <w:t>компетенции,</w:t>
      </w:r>
      <w:r w:rsidRPr="00E1103E">
        <w:rPr>
          <w:spacing w:val="-5"/>
          <w:lang w:eastAsia="en-US"/>
        </w:rPr>
        <w:t xml:space="preserve"> </w:t>
      </w:r>
      <w:r w:rsidRPr="00E1103E">
        <w:rPr>
          <w:lang w:eastAsia="en-US"/>
        </w:rPr>
        <w:t>добивается</w:t>
      </w:r>
      <w:r w:rsidRPr="00E1103E">
        <w:rPr>
          <w:spacing w:val="-4"/>
          <w:lang w:eastAsia="en-US"/>
        </w:rPr>
        <w:t xml:space="preserve"> </w:t>
      </w:r>
      <w:r w:rsidRPr="00E1103E">
        <w:rPr>
          <w:lang w:eastAsia="en-US"/>
        </w:rPr>
        <w:t>предсказуемых</w:t>
      </w:r>
      <w:r w:rsidRPr="00E1103E">
        <w:rPr>
          <w:spacing w:val="-5"/>
          <w:lang w:eastAsia="en-US"/>
        </w:rPr>
        <w:t xml:space="preserve"> </w:t>
      </w:r>
      <w:r w:rsidRPr="00E1103E">
        <w:rPr>
          <w:lang w:eastAsia="en-US"/>
        </w:rPr>
        <w:t>результатов,</w:t>
      </w:r>
      <w:r w:rsidRPr="00E1103E">
        <w:rPr>
          <w:spacing w:val="-5"/>
          <w:lang w:eastAsia="en-US"/>
        </w:rPr>
        <w:t xml:space="preserve"> </w:t>
      </w:r>
      <w:r w:rsidRPr="00E1103E">
        <w:rPr>
          <w:lang w:eastAsia="en-US"/>
        </w:rPr>
        <w:t>преодолевая тем самым свои профессиональные затруднения.</w:t>
      </w:r>
    </w:p>
    <w:p w14:paraId="17098566" w14:textId="77777777" w:rsidR="00AD106E" w:rsidRDefault="00E1103E" w:rsidP="00E1103E">
      <w:pPr>
        <w:widowControl w:val="0"/>
        <w:autoSpaceDE w:val="0"/>
        <w:autoSpaceDN w:val="0"/>
        <w:spacing w:line="276" w:lineRule="auto"/>
        <w:ind w:left="100"/>
        <w:rPr>
          <w:lang w:eastAsia="en-US"/>
        </w:rPr>
      </w:pPr>
      <w:r w:rsidRPr="00E1103E">
        <w:rPr>
          <w:b/>
          <w:lang w:eastAsia="en-US"/>
        </w:rPr>
        <w:t xml:space="preserve">Куратор </w:t>
      </w:r>
      <w:r w:rsidRPr="00E1103E">
        <w:rPr>
          <w:lang w:eastAsia="en-US"/>
        </w:rPr>
        <w:t>– сотрудник образовательной организации, учреждения из числа ее социальных партнеров</w:t>
      </w:r>
      <w:r w:rsidRPr="00E1103E">
        <w:rPr>
          <w:spacing w:val="38"/>
          <w:lang w:eastAsia="en-US"/>
        </w:rPr>
        <w:t xml:space="preserve"> </w:t>
      </w:r>
      <w:r w:rsidRPr="00E1103E">
        <w:rPr>
          <w:lang w:eastAsia="en-US"/>
        </w:rPr>
        <w:t>(другие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образовательные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учреждения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–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школы,</w:t>
      </w:r>
      <w:r w:rsidRPr="00E1103E">
        <w:rPr>
          <w:spacing w:val="39"/>
          <w:lang w:eastAsia="en-US"/>
        </w:rPr>
        <w:t xml:space="preserve"> </w:t>
      </w:r>
      <w:r w:rsidRPr="00E1103E">
        <w:rPr>
          <w:lang w:eastAsia="en-US"/>
        </w:rPr>
        <w:t>вузы,</w:t>
      </w:r>
      <w:r w:rsidRPr="00E1103E">
        <w:rPr>
          <w:spacing w:val="39"/>
          <w:lang w:eastAsia="en-US"/>
        </w:rPr>
        <w:t xml:space="preserve"> </w:t>
      </w:r>
      <w:r w:rsidRPr="00E1103E">
        <w:rPr>
          <w:lang w:eastAsia="en-US"/>
        </w:rPr>
        <w:t>колледжи;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учреждения культуры</w:t>
      </w:r>
      <w:r w:rsidRPr="00E1103E">
        <w:rPr>
          <w:spacing w:val="-3"/>
          <w:lang w:eastAsia="en-US"/>
        </w:rPr>
        <w:t xml:space="preserve"> </w:t>
      </w:r>
      <w:r w:rsidRPr="00E1103E">
        <w:rPr>
          <w:lang w:eastAsia="en-US"/>
        </w:rPr>
        <w:t>и</w:t>
      </w:r>
      <w:r w:rsidRPr="00E1103E">
        <w:rPr>
          <w:spacing w:val="-2"/>
          <w:lang w:eastAsia="en-US"/>
        </w:rPr>
        <w:t xml:space="preserve"> </w:t>
      </w:r>
      <w:r w:rsidRPr="00E1103E">
        <w:rPr>
          <w:lang w:eastAsia="en-US"/>
        </w:rPr>
        <w:t>спорта,</w:t>
      </w:r>
      <w:r w:rsidRPr="00E1103E">
        <w:rPr>
          <w:spacing w:val="-2"/>
          <w:lang w:eastAsia="en-US"/>
        </w:rPr>
        <w:t xml:space="preserve"> </w:t>
      </w:r>
      <w:r w:rsidRPr="00E1103E">
        <w:rPr>
          <w:lang w:eastAsia="en-US"/>
        </w:rPr>
        <w:t>дополнительного</w:t>
      </w:r>
      <w:r w:rsidRPr="00E1103E">
        <w:rPr>
          <w:spacing w:val="-2"/>
          <w:lang w:eastAsia="en-US"/>
        </w:rPr>
        <w:t xml:space="preserve"> </w:t>
      </w:r>
      <w:r w:rsidRPr="00E1103E">
        <w:rPr>
          <w:lang w:eastAsia="en-US"/>
        </w:rPr>
        <w:t>профессионального</w:t>
      </w:r>
      <w:r w:rsidRPr="00E1103E">
        <w:rPr>
          <w:spacing w:val="-6"/>
          <w:lang w:eastAsia="en-US"/>
        </w:rPr>
        <w:t xml:space="preserve"> </w:t>
      </w:r>
      <w:r w:rsidRPr="00E1103E">
        <w:rPr>
          <w:lang w:eastAsia="en-US"/>
        </w:rPr>
        <w:t>образования,</w:t>
      </w:r>
      <w:r w:rsidRPr="00E1103E">
        <w:rPr>
          <w:spacing w:val="-2"/>
          <w:lang w:eastAsia="en-US"/>
        </w:rPr>
        <w:t xml:space="preserve"> </w:t>
      </w:r>
      <w:r w:rsidRPr="00E1103E">
        <w:rPr>
          <w:lang w:eastAsia="en-US"/>
        </w:rPr>
        <w:t>предприятия</w:t>
      </w:r>
      <w:r w:rsidRPr="00E1103E">
        <w:rPr>
          <w:spacing w:val="-1"/>
          <w:lang w:eastAsia="en-US"/>
        </w:rPr>
        <w:t xml:space="preserve"> </w:t>
      </w:r>
      <w:r w:rsidRPr="00E1103E">
        <w:rPr>
          <w:lang w:eastAsia="en-US"/>
        </w:rPr>
        <w:t>и</w:t>
      </w:r>
      <w:r w:rsidRPr="00E1103E">
        <w:rPr>
          <w:spacing w:val="-2"/>
          <w:lang w:eastAsia="en-US"/>
        </w:rPr>
        <w:t xml:space="preserve"> </w:t>
      </w:r>
      <w:r w:rsidRPr="00E1103E">
        <w:rPr>
          <w:lang w:eastAsia="en-US"/>
        </w:rPr>
        <w:t xml:space="preserve">др.), который отвечает за реализацию персонализированных(ой) программ(ы) наставничества. </w:t>
      </w:r>
    </w:p>
    <w:p w14:paraId="34FB4311" w14:textId="5F6A9601" w:rsidR="00E1103E" w:rsidRPr="00E1103E" w:rsidRDefault="00E1103E" w:rsidP="00E1103E">
      <w:pPr>
        <w:widowControl w:val="0"/>
        <w:autoSpaceDE w:val="0"/>
        <w:autoSpaceDN w:val="0"/>
        <w:spacing w:line="276" w:lineRule="auto"/>
        <w:ind w:left="100"/>
        <w:rPr>
          <w:lang w:eastAsia="en-US"/>
        </w:rPr>
      </w:pPr>
      <w:r w:rsidRPr="00E1103E">
        <w:rPr>
          <w:b/>
          <w:lang w:eastAsia="en-US"/>
        </w:rPr>
        <w:t>Наставничество</w:t>
      </w:r>
      <w:r w:rsidRPr="00E1103E">
        <w:rPr>
          <w:b/>
          <w:spacing w:val="80"/>
          <w:lang w:eastAsia="en-US"/>
        </w:rPr>
        <w:t xml:space="preserve"> </w:t>
      </w:r>
      <w:r w:rsidRPr="00E1103E">
        <w:rPr>
          <w:lang w:eastAsia="en-US"/>
        </w:rPr>
        <w:t>–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форма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обеспечения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профессионального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становления,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развития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и адаптации</w:t>
      </w:r>
      <w:r w:rsidRPr="00E1103E">
        <w:rPr>
          <w:spacing w:val="80"/>
          <w:w w:val="150"/>
          <w:lang w:eastAsia="en-US"/>
        </w:rPr>
        <w:t xml:space="preserve"> </w:t>
      </w:r>
      <w:r w:rsidRPr="00E1103E">
        <w:rPr>
          <w:lang w:eastAsia="en-US"/>
        </w:rPr>
        <w:t>к</w:t>
      </w:r>
      <w:r w:rsidRPr="00E1103E">
        <w:rPr>
          <w:spacing w:val="80"/>
          <w:w w:val="150"/>
          <w:lang w:eastAsia="en-US"/>
        </w:rPr>
        <w:t xml:space="preserve"> </w:t>
      </w:r>
      <w:r w:rsidRPr="00E1103E">
        <w:rPr>
          <w:lang w:eastAsia="en-US"/>
        </w:rPr>
        <w:t>квалифицированному</w:t>
      </w:r>
      <w:r w:rsidRPr="00E1103E">
        <w:rPr>
          <w:spacing w:val="80"/>
          <w:w w:val="150"/>
          <w:lang w:eastAsia="en-US"/>
        </w:rPr>
        <w:t xml:space="preserve"> </w:t>
      </w:r>
      <w:r w:rsidRPr="00E1103E">
        <w:rPr>
          <w:lang w:eastAsia="en-US"/>
        </w:rPr>
        <w:t>исполнению</w:t>
      </w:r>
      <w:r w:rsidRPr="00E1103E">
        <w:rPr>
          <w:spacing w:val="80"/>
          <w:w w:val="150"/>
          <w:lang w:eastAsia="en-US"/>
        </w:rPr>
        <w:t xml:space="preserve"> </w:t>
      </w:r>
      <w:r w:rsidRPr="00E1103E">
        <w:rPr>
          <w:lang w:eastAsia="en-US"/>
        </w:rPr>
        <w:t>должностных</w:t>
      </w:r>
      <w:r w:rsidRPr="00E1103E">
        <w:rPr>
          <w:spacing w:val="80"/>
          <w:w w:val="150"/>
          <w:lang w:eastAsia="en-US"/>
        </w:rPr>
        <w:t xml:space="preserve"> </w:t>
      </w:r>
      <w:r w:rsidRPr="00E1103E">
        <w:rPr>
          <w:lang w:eastAsia="en-US"/>
        </w:rPr>
        <w:t>обязанностей</w:t>
      </w:r>
      <w:r w:rsidRPr="00E1103E">
        <w:rPr>
          <w:spacing w:val="80"/>
          <w:w w:val="150"/>
          <w:lang w:eastAsia="en-US"/>
        </w:rPr>
        <w:t xml:space="preserve"> </w:t>
      </w:r>
      <w:r w:rsidRPr="00E1103E">
        <w:rPr>
          <w:lang w:eastAsia="en-US"/>
        </w:rPr>
        <w:t>лиц,</w:t>
      </w:r>
      <w:r w:rsidRPr="00E1103E">
        <w:rPr>
          <w:spacing w:val="80"/>
          <w:w w:val="150"/>
          <w:lang w:eastAsia="en-US"/>
        </w:rPr>
        <w:t xml:space="preserve"> </w:t>
      </w:r>
      <w:r w:rsidRPr="00E1103E">
        <w:rPr>
          <w:lang w:eastAsia="en-US"/>
        </w:rPr>
        <w:t>в отношении которых осуществляется наставничество.</w:t>
      </w:r>
    </w:p>
    <w:p w14:paraId="2648BDD7" w14:textId="77777777" w:rsidR="00E1103E" w:rsidRPr="00E1103E" w:rsidRDefault="00E1103E" w:rsidP="00E1103E">
      <w:pPr>
        <w:widowControl w:val="0"/>
        <w:autoSpaceDE w:val="0"/>
        <w:autoSpaceDN w:val="0"/>
        <w:spacing w:line="273" w:lineRule="auto"/>
        <w:ind w:left="100" w:right="303"/>
        <w:jc w:val="both"/>
        <w:rPr>
          <w:lang w:eastAsia="en-US"/>
        </w:rPr>
      </w:pPr>
      <w:r w:rsidRPr="00E1103E">
        <w:rPr>
          <w:b/>
          <w:lang w:eastAsia="en-US"/>
        </w:rPr>
        <w:t xml:space="preserve">Форма наставничества </w:t>
      </w:r>
      <w:r w:rsidRPr="00E1103E">
        <w:rPr>
          <w:lang w:eastAsia="en-US"/>
        </w:rPr>
        <w:t>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4FA7B2B4" w14:textId="77777777" w:rsidR="00E1103E" w:rsidRPr="00E1103E" w:rsidRDefault="00E1103E" w:rsidP="00AD106E">
      <w:pPr>
        <w:widowControl w:val="0"/>
        <w:autoSpaceDE w:val="0"/>
        <w:autoSpaceDN w:val="0"/>
        <w:spacing w:before="8" w:after="240" w:line="276" w:lineRule="auto"/>
        <w:ind w:left="100" w:right="303"/>
        <w:jc w:val="both"/>
        <w:rPr>
          <w:lang w:eastAsia="en-US"/>
        </w:rPr>
      </w:pPr>
      <w:r w:rsidRPr="00E1103E">
        <w:rPr>
          <w:b/>
          <w:lang w:eastAsia="en-US"/>
        </w:rPr>
        <w:t xml:space="preserve">Персонализированная программа наставничества </w:t>
      </w:r>
      <w:r w:rsidRPr="00E1103E">
        <w:rPr>
          <w:lang w:eastAsia="en-US"/>
        </w:rPr>
        <w:t xml:space="preserve"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</w:t>
      </w:r>
      <w:r w:rsidRPr="00E1103E">
        <w:rPr>
          <w:spacing w:val="-2"/>
          <w:lang w:eastAsia="en-US"/>
        </w:rPr>
        <w:t>сторон.</w:t>
      </w:r>
    </w:p>
    <w:p w14:paraId="6F7F75CF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671"/>
        </w:tabs>
        <w:autoSpaceDE w:val="0"/>
        <w:autoSpaceDN w:val="0"/>
        <w:spacing w:line="276" w:lineRule="auto"/>
        <w:ind w:right="317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Основными принципами системы наставничества педагогических работников </w:t>
      </w:r>
      <w:r w:rsidRPr="00E1103E">
        <w:rPr>
          <w:spacing w:val="-2"/>
          <w:szCs w:val="22"/>
          <w:lang w:eastAsia="en-US"/>
        </w:rPr>
        <w:t>являются:</w:t>
      </w:r>
    </w:p>
    <w:p w14:paraId="07D77EEA" w14:textId="77777777" w:rsidR="00E1103E" w:rsidRPr="00E1103E" w:rsidRDefault="00E1103E" w:rsidP="00E1103E">
      <w:pPr>
        <w:widowControl w:val="0"/>
        <w:tabs>
          <w:tab w:val="left" w:pos="671"/>
        </w:tabs>
        <w:autoSpaceDE w:val="0"/>
        <w:autoSpaceDN w:val="0"/>
        <w:spacing w:before="1" w:line="276" w:lineRule="auto"/>
        <w:ind w:left="100" w:right="317"/>
        <w:jc w:val="both"/>
        <w:rPr>
          <w:lang w:eastAsia="en-US"/>
        </w:rPr>
      </w:pPr>
      <w:r w:rsidRPr="00E1103E">
        <w:rPr>
          <w:lang w:eastAsia="en-US"/>
        </w:rPr>
        <w:t xml:space="preserve">- принцип добровольности, соблюдения прав и свобод, равенства педагогов предполагает </w:t>
      </w:r>
      <w:r w:rsidRPr="00E1103E">
        <w:rPr>
          <w:lang w:eastAsia="en-US"/>
        </w:rPr>
        <w:lastRenderedPageBreak/>
        <w:t xml:space="preserve">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 </w:t>
      </w:r>
    </w:p>
    <w:p w14:paraId="712C7C18" w14:textId="77777777" w:rsidR="00E1103E" w:rsidRPr="00E1103E" w:rsidRDefault="00E1103E" w:rsidP="00E1103E">
      <w:pPr>
        <w:widowControl w:val="0"/>
        <w:tabs>
          <w:tab w:val="left" w:pos="671"/>
        </w:tabs>
        <w:autoSpaceDE w:val="0"/>
        <w:autoSpaceDN w:val="0"/>
        <w:spacing w:before="1" w:line="276" w:lineRule="auto"/>
        <w:ind w:left="100" w:right="317"/>
        <w:jc w:val="both"/>
        <w:rPr>
          <w:lang w:eastAsia="en-US"/>
        </w:rPr>
      </w:pPr>
      <w:r w:rsidRPr="00E1103E">
        <w:rPr>
          <w:lang w:eastAsia="en-US"/>
        </w:rPr>
        <w:t>- принцип индивидуализации u персонализации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14:paraId="52A1A18C" w14:textId="77777777" w:rsidR="00E1103E" w:rsidRPr="00E1103E" w:rsidRDefault="00E1103E" w:rsidP="00E1103E">
      <w:pPr>
        <w:widowControl w:val="0"/>
        <w:tabs>
          <w:tab w:val="left" w:pos="671"/>
        </w:tabs>
        <w:autoSpaceDE w:val="0"/>
        <w:autoSpaceDN w:val="0"/>
        <w:spacing w:before="1" w:line="276" w:lineRule="auto"/>
        <w:ind w:left="100" w:right="317"/>
        <w:jc w:val="both"/>
        <w:rPr>
          <w:lang w:eastAsia="en-US"/>
        </w:rPr>
      </w:pPr>
      <w:r w:rsidRPr="00E1103E">
        <w:rPr>
          <w:lang w:eastAsia="en-US"/>
        </w:rPr>
        <w:t>- 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14:paraId="1DBF6961" w14:textId="77777777" w:rsidR="00E1103E" w:rsidRPr="00E1103E" w:rsidRDefault="00E1103E" w:rsidP="00AD106E">
      <w:pPr>
        <w:widowControl w:val="0"/>
        <w:tabs>
          <w:tab w:val="left" w:pos="671"/>
        </w:tabs>
        <w:autoSpaceDE w:val="0"/>
        <w:autoSpaceDN w:val="0"/>
        <w:spacing w:before="1" w:after="240" w:line="276" w:lineRule="auto"/>
        <w:ind w:left="100" w:right="317"/>
        <w:jc w:val="both"/>
        <w:rPr>
          <w:lang w:eastAsia="en-US"/>
        </w:rPr>
      </w:pPr>
      <w:r w:rsidRPr="00E1103E">
        <w:rPr>
          <w:lang w:eastAsia="en-US"/>
        </w:rPr>
        <w:t xml:space="preserve"> - принцип системности u стратегической целесообразности предполагает,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 и муниципальном уровнях.</w:t>
      </w:r>
    </w:p>
    <w:p w14:paraId="533A68D5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79"/>
        </w:tabs>
        <w:autoSpaceDE w:val="0"/>
        <w:autoSpaceDN w:val="0"/>
        <w:spacing w:after="200" w:line="276" w:lineRule="auto"/>
        <w:ind w:right="305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Участие в системе наставничества не должно наносить ущерба образовательному процессу ДС. Решение об освобождении </w:t>
      </w:r>
      <w:proofErr w:type="gramStart"/>
      <w:r w:rsidRPr="00E1103E">
        <w:rPr>
          <w:szCs w:val="22"/>
          <w:lang w:eastAsia="en-US"/>
        </w:rPr>
        <w:t>наставника</w:t>
      </w:r>
      <w:proofErr w:type="gramEnd"/>
      <w:r w:rsidRPr="00E1103E">
        <w:rPr>
          <w:szCs w:val="22"/>
          <w:lang w:eastAsia="en-US"/>
        </w:rPr>
        <w:t xml:space="preserve">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</w:t>
      </w:r>
      <w:r w:rsidRPr="00E1103E">
        <w:rPr>
          <w:spacing w:val="-2"/>
          <w:szCs w:val="22"/>
          <w:lang w:eastAsia="en-US"/>
        </w:rPr>
        <w:t>отсутствия.</w:t>
      </w:r>
    </w:p>
    <w:p w14:paraId="02D48EDF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19"/>
        </w:tabs>
        <w:autoSpaceDE w:val="0"/>
        <w:autoSpaceDN w:val="0"/>
        <w:spacing w:before="76" w:after="200"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>Действие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настоящего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Положения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распространяется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всех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членов</w:t>
      </w:r>
      <w:r w:rsidRPr="00E1103E">
        <w:rPr>
          <w:spacing w:val="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коллектива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pacing w:val="-4"/>
          <w:szCs w:val="22"/>
          <w:lang w:eastAsia="en-US"/>
        </w:rPr>
        <w:t>ДС.</w:t>
      </w:r>
    </w:p>
    <w:p w14:paraId="2E19872F" w14:textId="77777777" w:rsidR="00E1103E" w:rsidRDefault="00E1103E" w:rsidP="00E1103E">
      <w:pPr>
        <w:widowControl w:val="0"/>
        <w:numPr>
          <w:ilvl w:val="1"/>
          <w:numId w:val="12"/>
        </w:numPr>
        <w:tabs>
          <w:tab w:val="left" w:pos="519"/>
        </w:tabs>
        <w:autoSpaceDE w:val="0"/>
        <w:autoSpaceDN w:val="0"/>
        <w:spacing w:before="76" w:after="200"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Срок действия данного Положения не ограничен – действует до принятия нового </w:t>
      </w:r>
      <w:r w:rsidRPr="00E1103E">
        <w:rPr>
          <w:spacing w:val="-2"/>
          <w:szCs w:val="22"/>
          <w:lang w:eastAsia="en-US"/>
        </w:rPr>
        <w:t>Положения.</w:t>
      </w:r>
    </w:p>
    <w:p w14:paraId="69CEDF70" w14:textId="06F0F7CA" w:rsidR="00E1103E" w:rsidRPr="00E1103E" w:rsidRDefault="00E1103E" w:rsidP="00E1103E">
      <w:pPr>
        <w:pStyle w:val="a5"/>
        <w:numPr>
          <w:ilvl w:val="0"/>
          <w:numId w:val="12"/>
        </w:numPr>
        <w:tabs>
          <w:tab w:val="left" w:pos="519"/>
        </w:tabs>
        <w:spacing w:line="276" w:lineRule="auto"/>
        <w:ind w:left="-709" w:firstLine="959"/>
        <w:jc w:val="center"/>
        <w:rPr>
          <w:sz w:val="24"/>
          <w:szCs w:val="24"/>
        </w:rPr>
      </w:pPr>
      <w:r w:rsidRPr="00E1103E">
        <w:rPr>
          <w:rFonts w:eastAsiaTheme="majorEastAsia"/>
          <w:b/>
          <w:bCs/>
          <w:color w:val="365F91" w:themeColor="accent1" w:themeShade="BF"/>
          <w:sz w:val="24"/>
          <w:szCs w:val="24"/>
        </w:rPr>
        <w:t>Цель</w:t>
      </w:r>
      <w:r w:rsidRPr="00E1103E">
        <w:rPr>
          <w:rFonts w:eastAsiaTheme="majorEastAsia"/>
          <w:b/>
          <w:bCs/>
          <w:color w:val="365F91" w:themeColor="accent1" w:themeShade="BF"/>
          <w:spacing w:val="-9"/>
          <w:sz w:val="24"/>
          <w:szCs w:val="24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4"/>
          <w:szCs w:val="24"/>
        </w:rPr>
        <w:t>и</w:t>
      </w:r>
      <w:r w:rsidRPr="00E1103E">
        <w:rPr>
          <w:rFonts w:eastAsiaTheme="majorEastAsia"/>
          <w:b/>
          <w:bCs/>
          <w:color w:val="365F91" w:themeColor="accent1" w:themeShade="BF"/>
          <w:spacing w:val="-1"/>
          <w:sz w:val="24"/>
          <w:szCs w:val="24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4"/>
          <w:szCs w:val="24"/>
        </w:rPr>
        <w:t>задачи</w:t>
      </w:r>
      <w:r w:rsidRPr="00E1103E">
        <w:rPr>
          <w:rFonts w:eastAsiaTheme="majorEastAsia"/>
          <w:b/>
          <w:bCs/>
          <w:color w:val="365F91" w:themeColor="accent1" w:themeShade="BF"/>
          <w:spacing w:val="-1"/>
          <w:sz w:val="24"/>
          <w:szCs w:val="24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4"/>
          <w:szCs w:val="24"/>
        </w:rPr>
        <w:t>системы</w:t>
      </w:r>
      <w:r w:rsidRPr="00E1103E">
        <w:rPr>
          <w:rFonts w:eastAsiaTheme="majorEastAsia"/>
          <w:b/>
          <w:bCs/>
          <w:color w:val="365F91" w:themeColor="accent1" w:themeShade="BF"/>
          <w:spacing w:val="-6"/>
          <w:sz w:val="24"/>
          <w:szCs w:val="24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4"/>
          <w:szCs w:val="24"/>
        </w:rPr>
        <w:t>наставничества.</w:t>
      </w:r>
    </w:p>
    <w:p w14:paraId="405EB928" w14:textId="01B7F443" w:rsidR="00E1103E" w:rsidRPr="00E1103E" w:rsidRDefault="00E1103E" w:rsidP="00E1103E">
      <w:pPr>
        <w:widowControl w:val="0"/>
        <w:tabs>
          <w:tab w:val="left" w:pos="1385"/>
        </w:tabs>
        <w:autoSpaceDE w:val="0"/>
        <w:autoSpaceDN w:val="0"/>
        <w:ind w:left="1385"/>
        <w:outlineLvl w:val="0"/>
        <w:rPr>
          <w:rFonts w:eastAsiaTheme="majorEastAsia"/>
          <w:b/>
          <w:bCs/>
          <w:color w:val="365F91" w:themeColor="accent1" w:themeShade="BF"/>
          <w:spacing w:val="-2"/>
          <w:lang w:eastAsia="en-US"/>
        </w:rPr>
      </w:pPr>
      <w:r w:rsidRPr="00E1103E">
        <w:rPr>
          <w:rFonts w:eastAsiaTheme="majorEastAsia"/>
          <w:b/>
          <w:bCs/>
          <w:color w:val="365F91" w:themeColor="accent1" w:themeShade="BF"/>
          <w:lang w:eastAsia="en-US"/>
        </w:rPr>
        <w:t xml:space="preserve">                                             Формы</w:t>
      </w:r>
      <w:r w:rsidRPr="00E1103E">
        <w:rPr>
          <w:rFonts w:eastAsiaTheme="majorEastAsia"/>
          <w:b/>
          <w:bCs/>
          <w:color w:val="365F91" w:themeColor="accent1" w:themeShade="BF"/>
          <w:spacing w:val="-1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pacing w:val="-2"/>
          <w:lang w:eastAsia="en-US"/>
        </w:rPr>
        <w:t>наставничества</w:t>
      </w:r>
    </w:p>
    <w:p w14:paraId="0CF21BD6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611"/>
        </w:tabs>
        <w:autoSpaceDE w:val="0"/>
        <w:autoSpaceDN w:val="0"/>
        <w:spacing w:before="40" w:after="200" w:line="276" w:lineRule="auto"/>
        <w:ind w:right="307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Цель системы наставничества педагогических работников в ДС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</w:t>
      </w:r>
      <w:r w:rsidRPr="00E1103E">
        <w:rPr>
          <w:spacing w:val="-2"/>
          <w:szCs w:val="22"/>
          <w:lang w:eastAsia="en-US"/>
        </w:rPr>
        <w:t>профессии.</w:t>
      </w:r>
    </w:p>
    <w:p w14:paraId="3F228E39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611"/>
        </w:tabs>
        <w:autoSpaceDE w:val="0"/>
        <w:autoSpaceDN w:val="0"/>
        <w:spacing w:before="40" w:after="200" w:line="276" w:lineRule="auto"/>
        <w:ind w:right="307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Задачи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системы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наставничества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педагогических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работников:</w:t>
      </w:r>
    </w:p>
    <w:p w14:paraId="2BB7045D" w14:textId="77777777" w:rsidR="00E1103E" w:rsidRPr="00E1103E" w:rsidRDefault="00E1103E" w:rsidP="00E1103E">
      <w:pPr>
        <w:widowControl w:val="0"/>
        <w:numPr>
          <w:ilvl w:val="0"/>
          <w:numId w:val="11"/>
        </w:numPr>
        <w:tabs>
          <w:tab w:val="left" w:pos="291"/>
        </w:tabs>
        <w:autoSpaceDE w:val="0"/>
        <w:autoSpaceDN w:val="0"/>
        <w:spacing w:line="276" w:lineRule="auto"/>
        <w:ind w:right="310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272F2D97" w14:textId="77777777" w:rsidR="00E1103E" w:rsidRPr="00E1103E" w:rsidRDefault="00E1103E" w:rsidP="00E1103E">
      <w:pPr>
        <w:widowControl w:val="0"/>
        <w:numPr>
          <w:ilvl w:val="0"/>
          <w:numId w:val="11"/>
        </w:numPr>
        <w:tabs>
          <w:tab w:val="left" w:pos="383"/>
        </w:tabs>
        <w:autoSpaceDE w:val="0"/>
        <w:autoSpaceDN w:val="0"/>
        <w:spacing w:line="276" w:lineRule="auto"/>
        <w:ind w:right="302" w:firstLine="60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14:paraId="57F4D079" w14:textId="77777777" w:rsidR="00E1103E" w:rsidRPr="00E1103E" w:rsidRDefault="00E1103E" w:rsidP="00E1103E">
      <w:pPr>
        <w:widowControl w:val="0"/>
        <w:numPr>
          <w:ilvl w:val="0"/>
          <w:numId w:val="11"/>
        </w:numPr>
        <w:tabs>
          <w:tab w:val="left" w:pos="418"/>
        </w:tabs>
        <w:autoSpaceDE w:val="0"/>
        <w:autoSpaceDN w:val="0"/>
        <w:spacing w:before="1" w:line="276" w:lineRule="auto"/>
        <w:ind w:right="303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детсадовском и вне детсадовском </w:t>
      </w:r>
      <w:r w:rsidRPr="00E1103E">
        <w:rPr>
          <w:spacing w:val="-2"/>
          <w:szCs w:val="22"/>
          <w:lang w:eastAsia="en-US"/>
        </w:rPr>
        <w:t>уровнях;</w:t>
      </w:r>
    </w:p>
    <w:p w14:paraId="65EE8AE5" w14:textId="77777777" w:rsidR="00E1103E" w:rsidRPr="00E1103E" w:rsidRDefault="00E1103E" w:rsidP="00E1103E">
      <w:pPr>
        <w:widowControl w:val="0"/>
        <w:numPr>
          <w:ilvl w:val="0"/>
          <w:numId w:val="11"/>
        </w:numPr>
        <w:tabs>
          <w:tab w:val="left" w:pos="371"/>
        </w:tabs>
        <w:autoSpaceDE w:val="0"/>
        <w:autoSpaceDN w:val="0"/>
        <w:spacing w:line="276" w:lineRule="auto"/>
        <w:ind w:right="307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том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числе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реверсивных,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сетевых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дистанционных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форм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наставничества;</w:t>
      </w:r>
    </w:p>
    <w:p w14:paraId="0B536456" w14:textId="77777777" w:rsidR="00E1103E" w:rsidRPr="00E1103E" w:rsidRDefault="00E1103E" w:rsidP="00E1103E">
      <w:pPr>
        <w:widowControl w:val="0"/>
        <w:numPr>
          <w:ilvl w:val="0"/>
          <w:numId w:val="11"/>
        </w:numPr>
        <w:tabs>
          <w:tab w:val="left" w:pos="259"/>
        </w:tabs>
        <w:autoSpaceDE w:val="0"/>
        <w:autoSpaceDN w:val="0"/>
        <w:spacing w:line="278" w:lineRule="auto"/>
        <w:ind w:right="315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содействовать увеличению числа закрепившихся в профессии педагогических кадров, в том </w:t>
      </w:r>
      <w:r w:rsidRPr="00E1103E">
        <w:rPr>
          <w:szCs w:val="22"/>
          <w:lang w:eastAsia="en-US"/>
        </w:rPr>
        <w:lastRenderedPageBreak/>
        <w:t>числе молодых/начинающих педагогов;</w:t>
      </w:r>
    </w:p>
    <w:p w14:paraId="193CF55C" w14:textId="77777777" w:rsidR="00E1103E" w:rsidRPr="00E1103E" w:rsidRDefault="00E1103E" w:rsidP="00E1103E">
      <w:pPr>
        <w:widowControl w:val="0"/>
        <w:numPr>
          <w:ilvl w:val="0"/>
          <w:numId w:val="11"/>
        </w:numPr>
        <w:tabs>
          <w:tab w:val="left" w:pos="239"/>
        </w:tabs>
        <w:autoSpaceDE w:val="0"/>
        <w:autoSpaceDN w:val="0"/>
        <w:spacing w:line="276" w:lineRule="auto"/>
        <w:ind w:right="306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оказывать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помощь в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профессиональной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должностной адаптации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педагога,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отношении которого осуществляется наставничество, к условиям осуществления педагогической деятельности образовательной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организации, ознакомление с традициями и укладом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жизни детского сада, а также в преодолении профессиональных трудностей, возникающих при выполнении должностных обязанностей;</w:t>
      </w:r>
    </w:p>
    <w:p w14:paraId="529D9427" w14:textId="77777777" w:rsidR="00E1103E" w:rsidRPr="00E1103E" w:rsidRDefault="00E1103E" w:rsidP="00E1103E">
      <w:pPr>
        <w:widowControl w:val="0"/>
        <w:numPr>
          <w:ilvl w:val="0"/>
          <w:numId w:val="11"/>
        </w:numPr>
        <w:tabs>
          <w:tab w:val="left" w:pos="243"/>
        </w:tabs>
        <w:autoSpaceDE w:val="0"/>
        <w:autoSpaceDN w:val="0"/>
        <w:spacing w:line="276" w:lineRule="auto"/>
        <w:ind w:right="314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обеспечивать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формирование и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развитие профессиональных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знаний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навыков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педагога,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 отношении которого осуществляется наставничество;</w:t>
      </w:r>
    </w:p>
    <w:p w14:paraId="02496BD2" w14:textId="77777777" w:rsidR="00E1103E" w:rsidRPr="00E1103E" w:rsidRDefault="00E1103E" w:rsidP="00E1103E">
      <w:pPr>
        <w:widowControl w:val="0"/>
        <w:numPr>
          <w:ilvl w:val="0"/>
          <w:numId w:val="11"/>
        </w:numPr>
        <w:tabs>
          <w:tab w:val="left" w:pos="291"/>
        </w:tabs>
        <w:autoSpaceDE w:val="0"/>
        <w:autoSpaceDN w:val="0"/>
        <w:spacing w:line="276" w:lineRule="auto"/>
        <w:ind w:right="302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55BA0DFC" w14:textId="77777777" w:rsidR="00E1103E" w:rsidRPr="00E1103E" w:rsidRDefault="00E1103E" w:rsidP="00E1103E">
      <w:pPr>
        <w:widowControl w:val="0"/>
        <w:numPr>
          <w:ilvl w:val="0"/>
          <w:numId w:val="11"/>
        </w:numPr>
        <w:tabs>
          <w:tab w:val="left" w:pos="367"/>
        </w:tabs>
        <w:autoSpaceDE w:val="0"/>
        <w:autoSpaceDN w:val="0"/>
        <w:spacing w:line="276" w:lineRule="auto"/>
        <w:ind w:right="311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 xml:space="preserve">профессионально-этическим принципам, а также требованиям, установленным </w:t>
      </w:r>
      <w:r w:rsidRPr="00E1103E">
        <w:rPr>
          <w:spacing w:val="-2"/>
          <w:szCs w:val="22"/>
          <w:lang w:eastAsia="en-US"/>
        </w:rPr>
        <w:t>законодательством;</w:t>
      </w:r>
    </w:p>
    <w:p w14:paraId="5DB76D51" w14:textId="77777777" w:rsidR="00E1103E" w:rsidRPr="00E1103E" w:rsidRDefault="00E1103E" w:rsidP="00E1103E">
      <w:pPr>
        <w:widowControl w:val="0"/>
        <w:numPr>
          <w:ilvl w:val="0"/>
          <w:numId w:val="11"/>
        </w:numPr>
        <w:tabs>
          <w:tab w:val="left" w:pos="434"/>
        </w:tabs>
        <w:autoSpaceDE w:val="0"/>
        <w:autoSpaceDN w:val="0"/>
        <w:spacing w:after="240" w:line="276" w:lineRule="auto"/>
        <w:ind w:right="309" w:firstLine="60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</w:t>
      </w:r>
      <w:r w:rsidRPr="00E1103E">
        <w:rPr>
          <w:spacing w:val="-2"/>
          <w:szCs w:val="22"/>
          <w:lang w:eastAsia="en-US"/>
        </w:rPr>
        <w:t>уровень.</w:t>
      </w:r>
    </w:p>
    <w:p w14:paraId="60E99510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39"/>
        </w:tabs>
        <w:autoSpaceDE w:val="0"/>
        <w:autoSpaceDN w:val="0"/>
        <w:spacing w:after="240" w:line="276" w:lineRule="auto"/>
        <w:ind w:right="301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В ДС в отношении педагогических работников могут быть реализованы различные формы наставничества («педагог – педагог», «руководитель образовательной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 xml:space="preserve">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r w:rsidRPr="00E1103E">
        <w:rPr>
          <w:spacing w:val="-2"/>
          <w:szCs w:val="22"/>
          <w:lang w:eastAsia="en-US"/>
        </w:rPr>
        <w:t>наставляемых.</w:t>
      </w:r>
    </w:p>
    <w:p w14:paraId="7C088271" w14:textId="77777777" w:rsidR="00E1103E" w:rsidRPr="00E1103E" w:rsidRDefault="00E1103E" w:rsidP="00E1103E">
      <w:pPr>
        <w:widowControl w:val="0"/>
        <w:autoSpaceDE w:val="0"/>
        <w:autoSpaceDN w:val="0"/>
        <w:spacing w:line="276" w:lineRule="auto"/>
        <w:ind w:left="100" w:right="311"/>
        <w:jc w:val="both"/>
        <w:rPr>
          <w:lang w:eastAsia="en-US"/>
        </w:rPr>
      </w:pPr>
      <w:r w:rsidRPr="00E1103E">
        <w:rPr>
          <w:lang w:eastAsia="en-US"/>
        </w:rPr>
        <w:t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</w:t>
      </w:r>
      <w:r w:rsidRPr="00E1103E">
        <w:rPr>
          <w:spacing w:val="-1"/>
          <w:lang w:eastAsia="en-US"/>
        </w:rPr>
        <w:t xml:space="preserve"> </w:t>
      </w:r>
      <w:r w:rsidRPr="00E1103E">
        <w:rPr>
          <w:lang w:eastAsia="en-US"/>
        </w:rPr>
        <w:t>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14:paraId="6D811E03" w14:textId="77777777" w:rsidR="00E1103E" w:rsidRPr="00E1103E" w:rsidRDefault="00E1103E" w:rsidP="00E1103E">
      <w:pPr>
        <w:widowControl w:val="0"/>
        <w:autoSpaceDE w:val="0"/>
        <w:autoSpaceDN w:val="0"/>
        <w:spacing w:before="1" w:line="276" w:lineRule="auto"/>
        <w:ind w:left="100" w:right="307"/>
        <w:jc w:val="both"/>
        <w:rPr>
          <w:lang w:eastAsia="en-US"/>
        </w:rPr>
      </w:pPr>
      <w:r w:rsidRPr="00E1103E">
        <w:rPr>
          <w:b/>
          <w:lang w:eastAsia="en-US"/>
        </w:rPr>
        <w:t xml:space="preserve">Традиционная форма наставничества («один-на-один») </w:t>
      </w:r>
      <w:r w:rsidRPr="00E1103E">
        <w:rPr>
          <w:lang w:eastAsia="en-US"/>
        </w:rP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0D6947C3" w14:textId="77777777" w:rsidR="00E1103E" w:rsidRPr="00E1103E" w:rsidRDefault="00E1103E" w:rsidP="00E1103E">
      <w:pPr>
        <w:widowControl w:val="0"/>
        <w:autoSpaceDE w:val="0"/>
        <w:autoSpaceDN w:val="0"/>
        <w:spacing w:line="276" w:lineRule="auto"/>
        <w:ind w:left="100" w:right="312"/>
        <w:jc w:val="both"/>
        <w:rPr>
          <w:lang w:eastAsia="en-US"/>
        </w:rPr>
      </w:pPr>
      <w:r w:rsidRPr="00E1103E">
        <w:rPr>
          <w:b/>
          <w:lang w:eastAsia="en-US"/>
        </w:rPr>
        <w:t xml:space="preserve">Реверсивное наставничество </w:t>
      </w:r>
      <w:r w:rsidRPr="00E1103E">
        <w:rPr>
          <w:lang w:eastAsia="en-US"/>
        </w:rPr>
        <w:t>– профессионал младшего возраста становится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1AF2C242" w14:textId="77777777" w:rsidR="00E1103E" w:rsidRPr="00E1103E" w:rsidRDefault="00E1103E" w:rsidP="00E1103E">
      <w:pPr>
        <w:spacing w:before="1" w:line="276" w:lineRule="auto"/>
        <w:ind w:left="100" w:right="307"/>
        <w:jc w:val="both"/>
        <w:rPr>
          <w:rFonts w:eastAsiaTheme="minorHAnsi"/>
          <w:szCs w:val="22"/>
          <w:lang w:eastAsia="en-US"/>
        </w:rPr>
      </w:pPr>
      <w:r w:rsidRPr="00E1103E">
        <w:rPr>
          <w:rFonts w:eastAsiaTheme="minorHAnsi"/>
          <w:b/>
          <w:szCs w:val="22"/>
          <w:lang w:eastAsia="en-US"/>
        </w:rPr>
        <w:t xml:space="preserve">Партнерское наставничество («равный-равному») – </w:t>
      </w:r>
      <w:r w:rsidRPr="00E1103E">
        <w:rPr>
          <w:rFonts w:eastAsiaTheme="minorHAnsi"/>
          <w:szCs w:val="22"/>
          <w:lang w:eastAsia="en-US"/>
        </w:rPr>
        <w:t>взаимодействие между двумя сотрудниками, равными по уровню, один из которых имеет больший опыт в области профессиональных затруднений партнера;</w:t>
      </w:r>
    </w:p>
    <w:p w14:paraId="6E131D37" w14:textId="77777777" w:rsidR="00E1103E" w:rsidRPr="00E1103E" w:rsidRDefault="00E1103E" w:rsidP="00E1103E">
      <w:pPr>
        <w:widowControl w:val="0"/>
        <w:autoSpaceDE w:val="0"/>
        <w:autoSpaceDN w:val="0"/>
        <w:spacing w:line="276" w:lineRule="auto"/>
        <w:ind w:left="100" w:right="307"/>
        <w:jc w:val="both"/>
        <w:rPr>
          <w:lang w:eastAsia="en-US"/>
        </w:rPr>
      </w:pPr>
      <w:r w:rsidRPr="00E1103E">
        <w:rPr>
          <w:b/>
          <w:lang w:eastAsia="en-US"/>
        </w:rPr>
        <w:t xml:space="preserve">Групповое наставничество </w:t>
      </w:r>
      <w:r w:rsidRPr="00E1103E">
        <w:rPr>
          <w:lang w:eastAsia="en-US"/>
        </w:rP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6E54AC81" w14:textId="77777777" w:rsidR="00E1103E" w:rsidRPr="00E1103E" w:rsidRDefault="00E1103E" w:rsidP="00E1103E">
      <w:pPr>
        <w:widowControl w:val="0"/>
        <w:autoSpaceDE w:val="0"/>
        <w:autoSpaceDN w:val="0"/>
        <w:spacing w:line="276" w:lineRule="auto"/>
        <w:ind w:left="100" w:right="305"/>
        <w:jc w:val="both"/>
        <w:rPr>
          <w:lang w:eastAsia="en-US"/>
        </w:rPr>
      </w:pPr>
      <w:r w:rsidRPr="00E1103E">
        <w:rPr>
          <w:b/>
          <w:lang w:eastAsia="en-US"/>
        </w:rPr>
        <w:t xml:space="preserve">Виртуальное (дистанционное) наставничество </w:t>
      </w:r>
      <w:r w:rsidRPr="00E1103E">
        <w:rPr>
          <w:lang w:eastAsia="en-US"/>
        </w:rPr>
        <w:t xml:space="preserve"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</w:t>
      </w:r>
      <w:r w:rsidRPr="00E1103E">
        <w:rPr>
          <w:lang w:eastAsia="en-US"/>
        </w:rPr>
        <w:lastRenderedPageBreak/>
        <w:t>лиц.</w:t>
      </w:r>
    </w:p>
    <w:p w14:paraId="416AD5DC" w14:textId="77777777" w:rsidR="00E1103E" w:rsidRPr="00E1103E" w:rsidRDefault="00E1103E" w:rsidP="00E1103E">
      <w:pPr>
        <w:widowControl w:val="0"/>
        <w:autoSpaceDE w:val="0"/>
        <w:autoSpaceDN w:val="0"/>
        <w:spacing w:line="276" w:lineRule="auto"/>
        <w:ind w:left="100" w:right="306"/>
        <w:jc w:val="both"/>
        <w:rPr>
          <w:lang w:eastAsia="en-US"/>
        </w:rPr>
      </w:pPr>
      <w:r w:rsidRPr="00E1103E">
        <w:rPr>
          <w:b/>
          <w:lang w:eastAsia="en-US"/>
        </w:rPr>
        <w:t xml:space="preserve">Краткосрочное или целеполагающее наставничество </w:t>
      </w:r>
      <w:r w:rsidRPr="00E1103E">
        <w:rPr>
          <w:lang w:eastAsia="en-US"/>
        </w:rP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3A9B42A5" w14:textId="77777777" w:rsidR="00E1103E" w:rsidRPr="00E1103E" w:rsidRDefault="00E1103E" w:rsidP="00E1103E">
      <w:pPr>
        <w:widowControl w:val="0"/>
        <w:autoSpaceDE w:val="0"/>
        <w:autoSpaceDN w:val="0"/>
        <w:spacing w:line="276" w:lineRule="auto"/>
        <w:ind w:left="100" w:right="303"/>
        <w:jc w:val="both"/>
        <w:rPr>
          <w:lang w:eastAsia="en-US"/>
        </w:rPr>
      </w:pPr>
      <w:r w:rsidRPr="00E1103E">
        <w:rPr>
          <w:b/>
          <w:lang w:eastAsia="en-US"/>
        </w:rPr>
        <w:t xml:space="preserve">Ситуационное наставничество </w:t>
      </w:r>
      <w:r w:rsidRPr="00E1103E">
        <w:rPr>
          <w:lang w:eastAsia="en-US"/>
        </w:rPr>
        <w:t>–</w:t>
      </w:r>
      <w:r w:rsidRPr="00E1103E">
        <w:rPr>
          <w:spacing w:val="-1"/>
          <w:lang w:eastAsia="en-US"/>
        </w:rPr>
        <w:t xml:space="preserve"> </w:t>
      </w:r>
      <w:r w:rsidRPr="00E1103E">
        <w:rPr>
          <w:lang w:eastAsia="en-US"/>
        </w:rPr>
        <w:t>наставник</w:t>
      </w:r>
      <w:r w:rsidRPr="00E1103E">
        <w:rPr>
          <w:spacing w:val="-1"/>
          <w:lang w:eastAsia="en-US"/>
        </w:rPr>
        <w:t xml:space="preserve"> </w:t>
      </w:r>
      <w:r w:rsidRPr="00E1103E">
        <w:rPr>
          <w:lang w:eastAsia="en-US"/>
        </w:rPr>
        <w:t>оказывает</w:t>
      </w:r>
      <w:r w:rsidRPr="00E1103E">
        <w:rPr>
          <w:spacing w:val="-2"/>
          <w:lang w:eastAsia="en-US"/>
        </w:rPr>
        <w:t xml:space="preserve"> </w:t>
      </w:r>
      <w:r w:rsidRPr="00E1103E">
        <w:rPr>
          <w:lang w:eastAsia="en-US"/>
        </w:rPr>
        <w:t>помощь</w:t>
      </w:r>
      <w:r w:rsidRPr="00E1103E">
        <w:rPr>
          <w:spacing w:val="-2"/>
          <w:lang w:eastAsia="en-US"/>
        </w:rPr>
        <w:t xml:space="preserve"> </w:t>
      </w:r>
      <w:r w:rsidRPr="00E1103E">
        <w:rPr>
          <w:lang w:eastAsia="en-US"/>
        </w:rPr>
        <w:t>или</w:t>
      </w:r>
      <w:r w:rsidRPr="00E1103E">
        <w:rPr>
          <w:spacing w:val="-1"/>
          <w:lang w:eastAsia="en-US"/>
        </w:rPr>
        <w:t xml:space="preserve"> </w:t>
      </w:r>
      <w:r w:rsidRPr="00E1103E">
        <w:rPr>
          <w:lang w:eastAsia="en-US"/>
        </w:rPr>
        <w:t>консультацию всякий раз, когда наставляемый нуждается в них. Как правило, роль наставника состоит в том, чтобы обеспечить</w:t>
      </w:r>
      <w:r w:rsidRPr="00E1103E">
        <w:rPr>
          <w:spacing w:val="-1"/>
          <w:lang w:eastAsia="en-US"/>
        </w:rPr>
        <w:t xml:space="preserve"> </w:t>
      </w:r>
      <w:r w:rsidRPr="00E1103E">
        <w:rPr>
          <w:lang w:eastAsia="en-US"/>
        </w:rPr>
        <w:t>немедленное реагирование на ту или иную ситуацию, значимую для</w:t>
      </w:r>
      <w:r w:rsidRPr="00E1103E">
        <w:rPr>
          <w:spacing w:val="-1"/>
          <w:lang w:eastAsia="en-US"/>
        </w:rPr>
        <w:t xml:space="preserve"> </w:t>
      </w:r>
      <w:r w:rsidRPr="00E1103E">
        <w:rPr>
          <w:lang w:eastAsia="en-US"/>
        </w:rPr>
        <w:t xml:space="preserve">его </w:t>
      </w:r>
      <w:r w:rsidRPr="00E1103E">
        <w:rPr>
          <w:spacing w:val="-2"/>
          <w:lang w:eastAsia="en-US"/>
        </w:rPr>
        <w:t>подопечного.</w:t>
      </w:r>
    </w:p>
    <w:p w14:paraId="71589918" w14:textId="77777777" w:rsidR="00E1103E" w:rsidRPr="00E1103E" w:rsidRDefault="00E1103E" w:rsidP="00E1103E">
      <w:pPr>
        <w:widowControl w:val="0"/>
        <w:tabs>
          <w:tab w:val="left" w:pos="1519"/>
          <w:tab w:val="left" w:pos="1591"/>
          <w:tab w:val="left" w:pos="1723"/>
          <w:tab w:val="left" w:pos="3414"/>
          <w:tab w:val="left" w:pos="3622"/>
          <w:tab w:val="left" w:pos="3974"/>
          <w:tab w:val="left" w:pos="5085"/>
          <w:tab w:val="left" w:pos="5348"/>
          <w:tab w:val="left" w:pos="5401"/>
          <w:tab w:val="left" w:pos="5884"/>
          <w:tab w:val="left" w:pos="6606"/>
          <w:tab w:val="left" w:pos="6721"/>
          <w:tab w:val="left" w:pos="6964"/>
          <w:tab w:val="left" w:pos="7750"/>
          <w:tab w:val="left" w:pos="8620"/>
        </w:tabs>
        <w:autoSpaceDE w:val="0"/>
        <w:autoSpaceDN w:val="0"/>
        <w:spacing w:line="276" w:lineRule="auto"/>
        <w:ind w:left="100" w:right="301"/>
        <w:jc w:val="both"/>
        <w:rPr>
          <w:lang w:eastAsia="en-US"/>
        </w:rPr>
      </w:pPr>
      <w:r w:rsidRPr="00E1103E">
        <w:rPr>
          <w:b/>
          <w:lang w:eastAsia="en-US"/>
        </w:rPr>
        <w:t>Скоростное</w:t>
      </w:r>
      <w:r w:rsidRPr="00E1103E">
        <w:rPr>
          <w:b/>
          <w:spacing w:val="40"/>
          <w:lang w:eastAsia="en-US"/>
        </w:rPr>
        <w:t xml:space="preserve"> </w:t>
      </w:r>
      <w:r w:rsidRPr="00E1103E">
        <w:rPr>
          <w:b/>
          <w:lang w:eastAsia="en-US"/>
        </w:rPr>
        <w:t>наставничество</w:t>
      </w:r>
      <w:r w:rsidRPr="00E1103E">
        <w:rPr>
          <w:b/>
          <w:spacing w:val="40"/>
          <w:lang w:eastAsia="en-US"/>
        </w:rPr>
        <w:t xml:space="preserve"> </w:t>
      </w:r>
      <w:r w:rsidRPr="00E1103E">
        <w:rPr>
          <w:lang w:eastAsia="en-US"/>
        </w:rPr>
        <w:t>–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однократная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встреча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наставляемого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(наставляемых)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с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наставником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более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высокого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уровня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(профессионалом/компетентным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лицом)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с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 xml:space="preserve">целью </w:t>
      </w:r>
      <w:r w:rsidRPr="00E1103E">
        <w:rPr>
          <w:spacing w:val="-2"/>
          <w:lang w:eastAsia="en-US"/>
        </w:rPr>
        <w:t>построения</w:t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взаимоотношений</w:t>
      </w:r>
      <w:r w:rsidRPr="00E1103E">
        <w:rPr>
          <w:lang w:eastAsia="en-US"/>
        </w:rPr>
        <w:tab/>
      </w:r>
      <w:r w:rsidRPr="00E1103E">
        <w:rPr>
          <w:lang w:eastAsia="en-US"/>
        </w:rPr>
        <w:tab/>
      </w:r>
      <w:r w:rsidRPr="00E1103E">
        <w:rPr>
          <w:spacing w:val="-10"/>
          <w:lang w:eastAsia="en-US"/>
        </w:rPr>
        <w:t>с</w:t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другими</w:t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работниками,</w:t>
      </w:r>
      <w:r w:rsidRPr="00E1103E">
        <w:rPr>
          <w:lang w:eastAsia="en-US"/>
        </w:rPr>
        <w:tab/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объединенными</w:t>
      </w:r>
      <w:r w:rsidRPr="00E1103E">
        <w:rPr>
          <w:lang w:eastAsia="en-US"/>
        </w:rPr>
        <w:tab/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 xml:space="preserve">общими </w:t>
      </w:r>
      <w:r w:rsidRPr="00E1103E">
        <w:rPr>
          <w:lang w:eastAsia="en-US"/>
        </w:rPr>
        <w:t>проблемами и интересами или обменом опытом. Такие встречи помогают формулировать и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устанавливать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цели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индивидуального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развития</w:t>
      </w:r>
      <w:r w:rsidRPr="00E1103E">
        <w:rPr>
          <w:lang w:eastAsia="en-US"/>
        </w:rPr>
        <w:tab/>
        <w:t>и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карьерного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роста</w:t>
      </w:r>
      <w:r w:rsidRPr="00E1103E">
        <w:rPr>
          <w:lang w:eastAsia="en-US"/>
        </w:rPr>
        <w:tab/>
      </w:r>
      <w:r w:rsidRPr="00E1103E">
        <w:rPr>
          <w:spacing w:val="-6"/>
          <w:lang w:eastAsia="en-US"/>
        </w:rPr>
        <w:t>на</w:t>
      </w:r>
      <w:r w:rsidRPr="00E1103E">
        <w:rPr>
          <w:lang w:eastAsia="en-US"/>
        </w:rPr>
        <w:tab/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 xml:space="preserve">основе </w:t>
      </w:r>
      <w:r w:rsidRPr="00E1103E">
        <w:rPr>
          <w:lang w:eastAsia="en-US"/>
        </w:rPr>
        <w:t>информации, полученной из авторитетных источников, обменяться</w:t>
      </w:r>
      <w:r w:rsidRPr="00E1103E">
        <w:rPr>
          <w:spacing w:val="31"/>
          <w:lang w:eastAsia="en-US"/>
        </w:rPr>
        <w:t xml:space="preserve"> </w:t>
      </w:r>
      <w:r w:rsidRPr="00E1103E">
        <w:rPr>
          <w:lang w:eastAsia="en-US"/>
        </w:rPr>
        <w:t xml:space="preserve">мнениями и личным опытом, а также наладить отношения «наставник – наставляемый» («равный – равному»). </w:t>
      </w:r>
      <w:r w:rsidRPr="00E1103E">
        <w:rPr>
          <w:b/>
          <w:lang w:eastAsia="en-US"/>
        </w:rPr>
        <w:t xml:space="preserve">Форма наставничества «руководитель образовательной организации – воспитатель» </w:t>
      </w:r>
      <w:r w:rsidRPr="00E1103E">
        <w:rPr>
          <w:lang w:eastAsia="en-US"/>
        </w:rPr>
        <w:t>способ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реализации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целевой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модели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наставничества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через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организацию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взаимодействия наставнической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пары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«руководитель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образовательной</w:t>
      </w:r>
      <w:r w:rsidRPr="00E1103E">
        <w:rPr>
          <w:spacing w:val="80"/>
          <w:lang w:eastAsia="en-US"/>
        </w:rPr>
        <w:t xml:space="preserve"> </w:t>
      </w:r>
      <w:r w:rsidRPr="00E1103E">
        <w:rPr>
          <w:lang w:eastAsia="en-US"/>
        </w:rPr>
        <w:t>организации</w:t>
      </w:r>
      <w:r w:rsidRPr="00E1103E">
        <w:rPr>
          <w:lang w:eastAsia="en-US"/>
        </w:rPr>
        <w:tab/>
        <w:t>–</w:t>
      </w:r>
      <w:r w:rsidRPr="00E1103E">
        <w:rPr>
          <w:spacing w:val="70"/>
          <w:lang w:eastAsia="en-US"/>
        </w:rPr>
        <w:t xml:space="preserve"> </w:t>
      </w:r>
      <w:r w:rsidRPr="00E1103E">
        <w:rPr>
          <w:lang w:eastAsia="en-US"/>
        </w:rPr>
        <w:t>воспитатель», нацеленную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на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совершенствование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образовательного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процесса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и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>достижение</w:t>
      </w:r>
      <w:r w:rsidRPr="00E1103E">
        <w:rPr>
          <w:spacing w:val="40"/>
          <w:lang w:eastAsia="en-US"/>
        </w:rPr>
        <w:t xml:space="preserve"> </w:t>
      </w:r>
      <w:r w:rsidRPr="00E1103E">
        <w:rPr>
          <w:lang w:eastAsia="en-US"/>
        </w:rPr>
        <w:t xml:space="preserve">желаемых </w:t>
      </w:r>
      <w:r w:rsidRPr="00E1103E">
        <w:rPr>
          <w:spacing w:val="-2"/>
          <w:lang w:eastAsia="en-US"/>
        </w:rPr>
        <w:t>результатов</w:t>
      </w:r>
      <w:r w:rsidRPr="00E1103E">
        <w:rPr>
          <w:lang w:eastAsia="en-US"/>
        </w:rPr>
        <w:tab/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руководителем</w:t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образовательной</w:t>
      </w:r>
      <w:r w:rsidRPr="00E1103E">
        <w:rPr>
          <w:lang w:eastAsia="en-US"/>
        </w:rPr>
        <w:tab/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организации</w:t>
      </w:r>
      <w:r w:rsidRPr="00E1103E">
        <w:rPr>
          <w:lang w:eastAsia="en-US"/>
        </w:rPr>
        <w:tab/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посредством</w:t>
      </w:r>
      <w:r w:rsidRPr="00E1103E">
        <w:rPr>
          <w:lang w:eastAsia="en-US"/>
        </w:rPr>
        <w:tab/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создания необходимых</w:t>
      </w:r>
      <w:r w:rsidRPr="00E1103E">
        <w:rPr>
          <w:lang w:eastAsia="en-US"/>
        </w:rPr>
        <w:tab/>
      </w:r>
      <w:r w:rsidRPr="00E1103E">
        <w:rPr>
          <w:lang w:eastAsia="en-US"/>
        </w:rPr>
        <w:tab/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организационно-педагогических,</w:t>
      </w:r>
      <w:r w:rsidRPr="00E1103E">
        <w:rPr>
          <w:lang w:eastAsia="en-US"/>
        </w:rPr>
        <w:tab/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кадровых,</w:t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>методических,</w:t>
      </w:r>
      <w:r w:rsidRPr="00E1103E">
        <w:rPr>
          <w:lang w:eastAsia="en-US"/>
        </w:rPr>
        <w:tab/>
      </w:r>
      <w:r w:rsidRPr="00E1103E">
        <w:rPr>
          <w:spacing w:val="-2"/>
          <w:lang w:eastAsia="en-US"/>
        </w:rPr>
        <w:t xml:space="preserve">психолого- </w:t>
      </w:r>
      <w:r w:rsidRPr="00E1103E">
        <w:rPr>
          <w:lang w:eastAsia="en-US"/>
        </w:rPr>
        <w:t>педагогических условий и ресурсов.</w:t>
      </w:r>
    </w:p>
    <w:p w14:paraId="6EF60FCC" w14:textId="2765FDA9" w:rsidR="00E1103E" w:rsidRPr="00E1103E" w:rsidRDefault="00E1103E" w:rsidP="00E1103E">
      <w:pPr>
        <w:pStyle w:val="a5"/>
        <w:numPr>
          <w:ilvl w:val="0"/>
          <w:numId w:val="12"/>
        </w:numPr>
        <w:tabs>
          <w:tab w:val="left" w:pos="2789"/>
        </w:tabs>
        <w:spacing w:line="276" w:lineRule="auto"/>
        <w:ind w:left="709"/>
        <w:jc w:val="center"/>
        <w:outlineLvl w:val="0"/>
        <w:rPr>
          <w:rFonts w:eastAsiaTheme="majorEastAsia"/>
          <w:b/>
          <w:bCs/>
          <w:color w:val="365F91" w:themeColor="accent1" w:themeShade="BF"/>
          <w:sz w:val="28"/>
          <w:szCs w:val="28"/>
        </w:rPr>
      </w:pP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</w:rPr>
        <w:t>Организация</w:t>
      </w:r>
      <w:r w:rsidRPr="00E1103E">
        <w:rPr>
          <w:rFonts w:eastAsiaTheme="majorEastAsia"/>
          <w:b/>
          <w:bCs/>
          <w:color w:val="365F91" w:themeColor="accent1" w:themeShade="BF"/>
          <w:spacing w:val="-4"/>
          <w:sz w:val="28"/>
          <w:szCs w:val="28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</w:rPr>
        <w:t>системы</w:t>
      </w:r>
      <w:r w:rsidRPr="00E1103E">
        <w:rPr>
          <w:rFonts w:eastAsiaTheme="majorEastAsia"/>
          <w:b/>
          <w:bCs/>
          <w:color w:val="365F91" w:themeColor="accent1" w:themeShade="BF"/>
          <w:spacing w:val="-7"/>
          <w:sz w:val="28"/>
          <w:szCs w:val="28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pacing w:val="-2"/>
          <w:sz w:val="28"/>
          <w:szCs w:val="28"/>
        </w:rPr>
        <w:t>наставничества</w:t>
      </w:r>
    </w:p>
    <w:p w14:paraId="70C8FC78" w14:textId="48AF7CE5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71"/>
        </w:tabs>
        <w:autoSpaceDE w:val="0"/>
        <w:autoSpaceDN w:val="0"/>
        <w:spacing w:before="40" w:after="200" w:line="276" w:lineRule="auto"/>
        <w:ind w:right="303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698A6F11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71"/>
        </w:tabs>
        <w:autoSpaceDE w:val="0"/>
        <w:autoSpaceDN w:val="0"/>
        <w:spacing w:before="40" w:after="200" w:line="276" w:lineRule="auto"/>
        <w:ind w:right="303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14:paraId="7ED3D988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71"/>
        </w:tabs>
        <w:autoSpaceDE w:val="0"/>
        <w:autoSpaceDN w:val="0"/>
        <w:spacing w:line="276" w:lineRule="auto"/>
        <w:ind w:right="303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Педагоги-наставники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соответствии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задачами:</w:t>
      </w:r>
    </w:p>
    <w:p w14:paraId="204D2800" w14:textId="77777777" w:rsidR="00E1103E" w:rsidRPr="00E1103E" w:rsidRDefault="00E1103E" w:rsidP="00E1103E">
      <w:pPr>
        <w:widowControl w:val="0"/>
        <w:numPr>
          <w:ilvl w:val="3"/>
          <w:numId w:val="12"/>
        </w:numPr>
        <w:tabs>
          <w:tab w:val="left" w:pos="331"/>
        </w:tabs>
        <w:autoSpaceDE w:val="0"/>
        <w:autoSpaceDN w:val="0"/>
        <w:spacing w:line="276" w:lineRule="auto"/>
        <w:ind w:right="495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изучают работу вышеуказанных категорий педагогов, выявляют их проблемы и </w:t>
      </w:r>
      <w:r w:rsidRPr="00E1103E">
        <w:rPr>
          <w:spacing w:val="-2"/>
          <w:szCs w:val="22"/>
          <w:lang w:eastAsia="en-US"/>
        </w:rPr>
        <w:t>трудности;</w:t>
      </w:r>
    </w:p>
    <w:p w14:paraId="4B044990" w14:textId="77777777" w:rsidR="00E1103E" w:rsidRPr="00E1103E" w:rsidRDefault="00E1103E" w:rsidP="00E1103E">
      <w:pPr>
        <w:widowControl w:val="0"/>
        <w:numPr>
          <w:ilvl w:val="3"/>
          <w:numId w:val="12"/>
        </w:numPr>
        <w:tabs>
          <w:tab w:val="left" w:pos="251"/>
        </w:tabs>
        <w:autoSpaceDE w:val="0"/>
        <w:autoSpaceDN w:val="0"/>
        <w:spacing w:line="278" w:lineRule="auto"/>
        <w:ind w:right="499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проводят анкетирование с целью выявить их личностные качества, профессиональный уровень, интересы;</w:t>
      </w:r>
    </w:p>
    <w:p w14:paraId="7E86F0AD" w14:textId="77777777" w:rsidR="00E1103E" w:rsidRPr="00E1103E" w:rsidRDefault="00E1103E" w:rsidP="00E1103E">
      <w:pPr>
        <w:widowControl w:val="0"/>
        <w:numPr>
          <w:ilvl w:val="3"/>
          <w:numId w:val="12"/>
        </w:numPr>
        <w:tabs>
          <w:tab w:val="left" w:pos="271"/>
        </w:tabs>
        <w:autoSpaceDE w:val="0"/>
        <w:autoSpaceDN w:val="0"/>
        <w:spacing w:after="200" w:line="276" w:lineRule="auto"/>
        <w:ind w:right="486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организуют обучение педагогов в следующих формах: стажировка, лекция, семинар- практикум, контроль и экспертная оценка старшего воспитателя;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</w:t>
      </w:r>
      <w:r w:rsidRPr="00E1103E">
        <w:rPr>
          <w:spacing w:val="-2"/>
          <w:szCs w:val="22"/>
          <w:lang w:eastAsia="en-US"/>
        </w:rPr>
        <w:t>консультации.</w:t>
      </w:r>
    </w:p>
    <w:p w14:paraId="19CC151C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20"/>
        </w:tabs>
        <w:autoSpaceDE w:val="0"/>
        <w:autoSpaceDN w:val="0"/>
        <w:spacing w:after="200" w:line="276" w:lineRule="auto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Деятельностью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наставников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руководят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заведующий</w:t>
      </w:r>
      <w:r w:rsidRPr="00E1103E">
        <w:rPr>
          <w:spacing w:val="-2"/>
          <w:szCs w:val="22"/>
          <w:lang w:eastAsia="en-US"/>
        </w:rPr>
        <w:t>.</w:t>
      </w:r>
    </w:p>
    <w:p w14:paraId="45529B2E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20"/>
        </w:tabs>
        <w:autoSpaceDE w:val="0"/>
        <w:autoSpaceDN w:val="0"/>
        <w:spacing w:line="276" w:lineRule="auto"/>
        <w:jc w:val="both"/>
        <w:rPr>
          <w:szCs w:val="22"/>
          <w:lang w:eastAsia="en-US"/>
        </w:rPr>
      </w:pPr>
      <w:proofErr w:type="gramStart"/>
      <w:r w:rsidRPr="00E1103E">
        <w:rPr>
          <w:szCs w:val="22"/>
          <w:lang w:eastAsia="en-US"/>
        </w:rPr>
        <w:t>Заведующий  выбирают</w:t>
      </w:r>
      <w:proofErr w:type="gramEnd"/>
      <w:r w:rsidRPr="00E1103E">
        <w:rPr>
          <w:szCs w:val="22"/>
          <w:lang w:eastAsia="en-US"/>
        </w:rPr>
        <w:t xml:space="preserve"> наставников по следующим критериям:</w:t>
      </w:r>
    </w:p>
    <w:p w14:paraId="0D17FC8B" w14:textId="77777777" w:rsidR="00E1103E" w:rsidRPr="00E1103E" w:rsidRDefault="00E1103E" w:rsidP="00E1103E">
      <w:pPr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spacing w:line="273" w:lineRule="auto"/>
        <w:ind w:right="493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14:paraId="6C402940" w14:textId="77777777" w:rsidR="00E1103E" w:rsidRPr="00E1103E" w:rsidRDefault="00E1103E" w:rsidP="00E1103E">
      <w:pPr>
        <w:widowControl w:val="0"/>
        <w:numPr>
          <w:ilvl w:val="0"/>
          <w:numId w:val="10"/>
        </w:numPr>
        <w:tabs>
          <w:tab w:val="left" w:pos="527"/>
        </w:tabs>
        <w:autoSpaceDE w:val="0"/>
        <w:autoSpaceDN w:val="0"/>
        <w:spacing w:before="3" w:line="276" w:lineRule="auto"/>
        <w:ind w:left="527" w:hanging="359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критерий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2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–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умение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легко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доступно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передавать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свои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знания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опыт</w:t>
      </w:r>
      <w:r w:rsidRPr="00E1103E">
        <w:rPr>
          <w:spacing w:val="-2"/>
          <w:szCs w:val="22"/>
          <w:lang w:eastAsia="en-US"/>
        </w:rPr>
        <w:t xml:space="preserve"> новичкам;</w:t>
      </w:r>
    </w:p>
    <w:p w14:paraId="747B6466" w14:textId="77777777" w:rsidR="00E1103E" w:rsidRPr="00E1103E" w:rsidRDefault="00E1103E" w:rsidP="00E1103E">
      <w:pPr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spacing w:before="42" w:line="271" w:lineRule="auto"/>
        <w:ind w:right="488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критерий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3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–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личное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желание,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чтобы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наставничество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не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воспринималось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 xml:space="preserve">как </w:t>
      </w:r>
      <w:r w:rsidRPr="00E1103E">
        <w:rPr>
          <w:szCs w:val="22"/>
          <w:lang w:eastAsia="en-US"/>
        </w:rPr>
        <w:lastRenderedPageBreak/>
        <w:t>дополнительная нагрузка;</w:t>
      </w:r>
    </w:p>
    <w:p w14:paraId="3CC7897A" w14:textId="77777777" w:rsidR="00E1103E" w:rsidRPr="00E1103E" w:rsidRDefault="00E1103E" w:rsidP="00E1103E">
      <w:pPr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spacing w:before="9" w:line="271" w:lineRule="auto"/>
        <w:ind w:right="491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критерий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4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–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авторитет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коллективе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влиятельность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–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наставник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должен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быть способен оказывать влияние на всех участников процесса обучения;</w:t>
      </w:r>
    </w:p>
    <w:p w14:paraId="4DF1E0DD" w14:textId="77777777" w:rsidR="00E1103E" w:rsidRPr="00E1103E" w:rsidRDefault="00E1103E" w:rsidP="00E1103E">
      <w:pPr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spacing w:before="9" w:after="200" w:line="271" w:lineRule="auto"/>
        <w:ind w:right="491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критерий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5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–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ответственность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организованность.</w:t>
      </w:r>
    </w:p>
    <w:p w14:paraId="534C6C6E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19"/>
        </w:tabs>
        <w:autoSpaceDE w:val="0"/>
        <w:autoSpaceDN w:val="0"/>
        <w:spacing w:before="76" w:after="200" w:line="276" w:lineRule="auto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Наставник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может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иметь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одновременно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не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более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двух</w:t>
      </w:r>
      <w:r w:rsidRPr="00E1103E">
        <w:rPr>
          <w:spacing w:val="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 xml:space="preserve">наставляемых </w:t>
      </w:r>
      <w:r w:rsidRPr="00E1103E">
        <w:rPr>
          <w:spacing w:val="-2"/>
          <w:szCs w:val="22"/>
          <w:lang w:eastAsia="en-US"/>
        </w:rPr>
        <w:t>педагогов.</w:t>
      </w:r>
    </w:p>
    <w:p w14:paraId="35E89240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19"/>
        </w:tabs>
        <w:autoSpaceDE w:val="0"/>
        <w:autoSpaceDN w:val="0"/>
        <w:spacing w:before="76" w:after="200" w:line="276" w:lineRule="auto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Кандидатуры наставников рассматриваются на педагогическом совете образовательной организации.</w:t>
      </w:r>
    </w:p>
    <w:p w14:paraId="363F765F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19"/>
        </w:tabs>
        <w:autoSpaceDE w:val="0"/>
        <w:autoSpaceDN w:val="0"/>
        <w:spacing w:before="76" w:after="200" w:line="276" w:lineRule="auto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Наставник и наставляемый педагог назначаются при обоюдном согласии, по рекомендации педсовета, и утверждаются приказом заведующего образовательной организации с указанием срока наставничества (не менее одного года).</w:t>
      </w:r>
    </w:p>
    <w:p w14:paraId="3BACDB2D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19"/>
        </w:tabs>
        <w:autoSpaceDE w:val="0"/>
        <w:autoSpaceDN w:val="0"/>
        <w:spacing w:before="76" w:after="200" w:line="276" w:lineRule="auto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Замена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наставника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производится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приказом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заведующего</w:t>
      </w:r>
      <w:r w:rsidRPr="00E1103E">
        <w:rPr>
          <w:spacing w:val="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ДС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 xml:space="preserve">случаях: </w:t>
      </w:r>
      <w:r w:rsidRPr="00E1103E">
        <w:rPr>
          <w:szCs w:val="22"/>
          <w:lang w:eastAsia="en-US"/>
        </w:rPr>
        <w:t>увольнения</w:t>
      </w:r>
      <w:r w:rsidRPr="00E1103E">
        <w:rPr>
          <w:spacing w:val="-8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 xml:space="preserve">наставника; </w:t>
      </w:r>
      <w:r w:rsidRPr="00E1103E">
        <w:rPr>
          <w:szCs w:val="22"/>
          <w:lang w:eastAsia="en-US"/>
        </w:rPr>
        <w:t>перевода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другую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работу наставляемого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педагога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или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 xml:space="preserve">наставника; </w:t>
      </w:r>
      <w:r w:rsidRPr="00E1103E">
        <w:rPr>
          <w:szCs w:val="22"/>
          <w:lang w:eastAsia="en-US"/>
        </w:rPr>
        <w:t>привлечения</w:t>
      </w:r>
      <w:r w:rsidRPr="00E1103E">
        <w:rPr>
          <w:spacing w:val="-7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наставника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дисциплинарной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 xml:space="preserve">ответственности; </w:t>
      </w:r>
      <w:r w:rsidRPr="00E1103E">
        <w:rPr>
          <w:szCs w:val="22"/>
          <w:lang w:eastAsia="en-US"/>
        </w:rPr>
        <w:t>психологической</w:t>
      </w:r>
      <w:r w:rsidRPr="00E1103E">
        <w:rPr>
          <w:spacing w:val="-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несовместимости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наставника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 xml:space="preserve">и </w:t>
      </w:r>
      <w:r w:rsidRPr="00E1103E">
        <w:rPr>
          <w:spacing w:val="-2"/>
          <w:szCs w:val="22"/>
          <w:lang w:eastAsia="en-US"/>
        </w:rPr>
        <w:t>наставляемого.</w:t>
      </w:r>
    </w:p>
    <w:p w14:paraId="71611DD1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19"/>
        </w:tabs>
        <w:autoSpaceDE w:val="0"/>
        <w:autoSpaceDN w:val="0"/>
        <w:spacing w:line="276" w:lineRule="auto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 За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работу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 наставляемыми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педагогами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наставникам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предусмотрено</w:t>
      </w:r>
      <w:r w:rsidRPr="00E1103E">
        <w:rPr>
          <w:spacing w:val="-2"/>
          <w:szCs w:val="22"/>
          <w:lang w:eastAsia="en-US"/>
        </w:rPr>
        <w:t xml:space="preserve"> вознаграждение:</w:t>
      </w:r>
    </w:p>
    <w:p w14:paraId="35C1DE47" w14:textId="77777777" w:rsidR="00E1103E" w:rsidRPr="00E1103E" w:rsidRDefault="00E1103E" w:rsidP="00E1103E">
      <w:pPr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line="276" w:lineRule="auto"/>
        <w:ind w:left="820" w:hanging="300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Материальное</w:t>
      </w:r>
      <w:r w:rsidRPr="00E1103E">
        <w:rPr>
          <w:spacing w:val="-7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(стимулирующие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выплаты,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премии).</w:t>
      </w:r>
    </w:p>
    <w:p w14:paraId="69790D4D" w14:textId="77777777" w:rsidR="00E1103E" w:rsidRPr="00E1103E" w:rsidRDefault="00E1103E" w:rsidP="00E1103E">
      <w:pPr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spacing w:line="276" w:lineRule="auto"/>
        <w:ind w:left="820" w:hanging="300"/>
        <w:jc w:val="both"/>
        <w:rPr>
          <w:szCs w:val="22"/>
          <w:lang w:eastAsia="en-US"/>
        </w:rPr>
      </w:pPr>
      <w:r w:rsidRPr="00E1103E">
        <w:rPr>
          <w:spacing w:val="-2"/>
          <w:szCs w:val="22"/>
          <w:lang w:eastAsia="en-US"/>
        </w:rPr>
        <w:t xml:space="preserve">Нематериальные: </w:t>
      </w:r>
      <w:r w:rsidRPr="00E1103E">
        <w:rPr>
          <w:szCs w:val="22"/>
          <w:lang w:eastAsia="en-US"/>
        </w:rPr>
        <w:t>участие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конкурсе</w:t>
      </w:r>
      <w:r w:rsidRPr="00E1103E">
        <w:rPr>
          <w:spacing w:val="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 xml:space="preserve">лучшего </w:t>
      </w:r>
      <w:r w:rsidRPr="00E1103E">
        <w:rPr>
          <w:spacing w:val="-2"/>
          <w:szCs w:val="22"/>
          <w:lang w:eastAsia="en-US"/>
        </w:rPr>
        <w:t xml:space="preserve">наставника; </w:t>
      </w:r>
      <w:r w:rsidRPr="00E1103E">
        <w:rPr>
          <w:szCs w:val="22"/>
          <w:lang w:eastAsia="en-US"/>
        </w:rPr>
        <w:t>включение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кадровый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резерв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руководящие</w:t>
      </w:r>
      <w:r w:rsidRPr="00E1103E">
        <w:rPr>
          <w:spacing w:val="-2"/>
          <w:szCs w:val="22"/>
          <w:lang w:eastAsia="en-US"/>
        </w:rPr>
        <w:t xml:space="preserve"> позиции; </w:t>
      </w:r>
      <w:r w:rsidRPr="00E1103E">
        <w:rPr>
          <w:szCs w:val="22"/>
          <w:lang w:eastAsia="en-US"/>
        </w:rPr>
        <w:t>публичное признание заслуг наставника; награждение почетными грамотами и благодарностями разного уровня.</w:t>
      </w:r>
    </w:p>
    <w:p w14:paraId="64003610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639"/>
        </w:tabs>
        <w:autoSpaceDE w:val="0"/>
        <w:autoSpaceDN w:val="0"/>
        <w:spacing w:before="240" w:line="276" w:lineRule="auto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Заведующий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pacing w:val="-4"/>
          <w:szCs w:val="22"/>
          <w:lang w:eastAsia="en-US"/>
        </w:rPr>
        <w:t>ДС:</w:t>
      </w:r>
    </w:p>
    <w:p w14:paraId="7726DDA6" w14:textId="77777777" w:rsidR="00E1103E" w:rsidRPr="00E1103E" w:rsidRDefault="00E1103E" w:rsidP="00E1103E">
      <w:pPr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line="273" w:lineRule="auto"/>
        <w:ind w:right="308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</w:t>
      </w:r>
      <w:r w:rsidRPr="00E1103E">
        <w:rPr>
          <w:spacing w:val="-2"/>
          <w:szCs w:val="22"/>
          <w:lang w:eastAsia="en-US"/>
        </w:rPr>
        <w:t>организации;</w:t>
      </w:r>
    </w:p>
    <w:p w14:paraId="29122157" w14:textId="77777777" w:rsidR="00E1103E" w:rsidRPr="00E1103E" w:rsidRDefault="00E1103E" w:rsidP="00E1103E">
      <w:pPr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line="273" w:lineRule="auto"/>
        <w:ind w:right="311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3795E025" w14:textId="77777777" w:rsidR="00E1103E" w:rsidRPr="00E1103E" w:rsidRDefault="00E1103E" w:rsidP="00E1103E">
      <w:pPr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line="271" w:lineRule="auto"/>
        <w:ind w:right="313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способствует отбору наставников и наставляемых, а также утверждает их;</w:t>
      </w:r>
    </w:p>
    <w:p w14:paraId="0BC4C79B" w14:textId="77777777" w:rsidR="00E1103E" w:rsidRPr="00E1103E" w:rsidRDefault="00E1103E" w:rsidP="00E1103E">
      <w:pPr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line="271" w:lineRule="auto"/>
        <w:ind w:right="312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утверждает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Дорожную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карту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(план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мероприятий)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реализации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Положения о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системе наставничества педагогических работников в образовательной организации;</w:t>
      </w:r>
    </w:p>
    <w:p w14:paraId="172A48D2" w14:textId="77777777" w:rsidR="00E1103E" w:rsidRPr="00E1103E" w:rsidRDefault="00E1103E" w:rsidP="00E1103E">
      <w:pPr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line="276" w:lineRule="auto"/>
        <w:ind w:right="304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14:paraId="4C386D04" w14:textId="77777777" w:rsidR="00E1103E" w:rsidRPr="00E1103E" w:rsidRDefault="00E1103E" w:rsidP="00E1103E">
      <w:pPr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line="276" w:lineRule="auto"/>
        <w:ind w:right="304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</w:t>
      </w:r>
      <w:r w:rsidRPr="00E1103E">
        <w:rPr>
          <w:spacing w:val="-7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социальном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партнерстве,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проведение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координационных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совещаний, участие в конференциях, форумах, вебинарах, семинарах по проблемам наставничества и т.п.);</w:t>
      </w:r>
    </w:p>
    <w:p w14:paraId="2BBB0C4B" w14:textId="77777777" w:rsidR="00E1103E" w:rsidRPr="00E1103E" w:rsidRDefault="00E1103E" w:rsidP="00E1103E">
      <w:pPr>
        <w:widowControl w:val="0"/>
        <w:numPr>
          <w:ilvl w:val="0"/>
          <w:numId w:val="8"/>
        </w:numPr>
        <w:tabs>
          <w:tab w:val="left" w:pos="528"/>
        </w:tabs>
        <w:autoSpaceDE w:val="0"/>
        <w:autoSpaceDN w:val="0"/>
        <w:spacing w:line="273" w:lineRule="auto"/>
        <w:ind w:right="310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41D36AEB" w14:textId="011002DF" w:rsidR="00E1103E" w:rsidRPr="00E1103E" w:rsidRDefault="002409DE" w:rsidP="002409DE">
      <w:pPr>
        <w:widowControl w:val="0"/>
        <w:autoSpaceDE w:val="0"/>
        <w:autoSpaceDN w:val="0"/>
        <w:spacing w:before="240" w:line="272" w:lineRule="exact"/>
        <w:ind w:left="1985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en-US"/>
        </w:rPr>
        <w:t xml:space="preserve">             4. </w:t>
      </w:r>
      <w:r w:rsidR="00E1103E"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Права</w:t>
      </w:r>
      <w:r w:rsidR="00E1103E"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3"/>
          <w:sz w:val="28"/>
          <w:szCs w:val="28"/>
          <w:lang w:eastAsia="en-US"/>
        </w:rPr>
        <w:t xml:space="preserve"> </w:t>
      </w:r>
      <w:r w:rsidR="00E1103E"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и</w:t>
      </w:r>
      <w:r w:rsidR="00E1103E"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2"/>
          <w:sz w:val="28"/>
          <w:szCs w:val="28"/>
          <w:lang w:eastAsia="en-US"/>
        </w:rPr>
        <w:t xml:space="preserve"> </w:t>
      </w:r>
      <w:r w:rsidR="00E1103E"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обязанности</w:t>
      </w:r>
      <w:r w:rsidR="00E1103E"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2"/>
          <w:sz w:val="28"/>
          <w:szCs w:val="28"/>
          <w:lang w:eastAsia="en-US"/>
        </w:rPr>
        <w:t xml:space="preserve"> наставника</w:t>
      </w:r>
    </w:p>
    <w:p w14:paraId="66B992C2" w14:textId="77777777" w:rsidR="00E1103E" w:rsidRPr="00E1103E" w:rsidRDefault="00E1103E" w:rsidP="00AD106E">
      <w:pPr>
        <w:widowControl w:val="0"/>
        <w:numPr>
          <w:ilvl w:val="1"/>
          <w:numId w:val="12"/>
        </w:numPr>
        <w:tabs>
          <w:tab w:val="left" w:pos="520"/>
        </w:tabs>
        <w:autoSpaceDE w:val="0"/>
        <w:autoSpaceDN w:val="0"/>
        <w:spacing w:before="39" w:line="276" w:lineRule="auto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Права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наставника:</w:t>
      </w:r>
    </w:p>
    <w:p w14:paraId="78401110" w14:textId="77777777" w:rsidR="00E1103E" w:rsidRPr="00E1103E" w:rsidRDefault="00E1103E" w:rsidP="002409DE">
      <w:pPr>
        <w:widowControl w:val="0"/>
        <w:numPr>
          <w:ilvl w:val="0"/>
          <w:numId w:val="7"/>
        </w:numPr>
        <w:tabs>
          <w:tab w:val="left" w:pos="527"/>
        </w:tabs>
        <w:autoSpaceDE w:val="0"/>
        <w:autoSpaceDN w:val="0"/>
        <w:spacing w:line="276" w:lineRule="auto"/>
        <w:ind w:left="527" w:hanging="359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самостоятельно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планировать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работу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наставляемыми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педагогами;</w:t>
      </w:r>
    </w:p>
    <w:p w14:paraId="4CDB84EE" w14:textId="77777777" w:rsidR="00E1103E" w:rsidRPr="00E1103E" w:rsidRDefault="00E1103E" w:rsidP="002409D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8" w:line="276" w:lineRule="auto"/>
        <w:ind w:right="485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привлекать для оказания помощи наставляемому, психолога и других педагогических работников образовательной организации, готовых транслировать свой опыт работы с их </w:t>
      </w:r>
      <w:r w:rsidRPr="00E1103E">
        <w:rPr>
          <w:szCs w:val="22"/>
          <w:lang w:eastAsia="en-US"/>
        </w:rPr>
        <w:lastRenderedPageBreak/>
        <w:t>согласия; Занятия проводят воспитатели с первой и высшей категорией;</w:t>
      </w:r>
    </w:p>
    <w:p w14:paraId="1C876A84" w14:textId="77777777" w:rsidR="00E1103E" w:rsidRPr="00E1103E" w:rsidRDefault="00E1103E" w:rsidP="002409D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line="273" w:lineRule="auto"/>
        <w:ind w:right="303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знакомиться в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установленном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порядке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 материалами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личного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дела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наставляемого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 xml:space="preserve">или получать другую информацию о лице, в отношении которого осуществляется </w:t>
      </w:r>
      <w:r w:rsidRPr="00E1103E">
        <w:rPr>
          <w:spacing w:val="-2"/>
          <w:szCs w:val="22"/>
          <w:lang w:eastAsia="en-US"/>
        </w:rPr>
        <w:t>наставничество;</w:t>
      </w:r>
    </w:p>
    <w:p w14:paraId="120E0B72" w14:textId="77777777" w:rsidR="00E1103E" w:rsidRPr="00E1103E" w:rsidRDefault="00E1103E" w:rsidP="002409DE">
      <w:pPr>
        <w:widowControl w:val="0"/>
        <w:numPr>
          <w:ilvl w:val="0"/>
          <w:numId w:val="7"/>
        </w:numPr>
        <w:tabs>
          <w:tab w:val="left" w:pos="528"/>
          <w:tab w:val="left" w:pos="1955"/>
          <w:tab w:val="left" w:pos="2302"/>
          <w:tab w:val="left" w:pos="4121"/>
          <w:tab w:val="left" w:pos="4461"/>
          <w:tab w:val="left" w:pos="5640"/>
          <w:tab w:val="left" w:pos="5992"/>
          <w:tab w:val="left" w:pos="7863"/>
        </w:tabs>
        <w:autoSpaceDE w:val="0"/>
        <w:autoSpaceDN w:val="0"/>
        <w:spacing w:before="79" w:line="268" w:lineRule="auto"/>
        <w:ind w:right="494"/>
        <w:jc w:val="both"/>
        <w:rPr>
          <w:szCs w:val="22"/>
          <w:lang w:eastAsia="en-US"/>
        </w:rPr>
      </w:pPr>
      <w:r w:rsidRPr="00E1103E">
        <w:rPr>
          <w:spacing w:val="-2"/>
          <w:szCs w:val="22"/>
          <w:lang w:eastAsia="en-US"/>
        </w:rPr>
        <w:t>обращаться</w:t>
      </w:r>
      <w:r w:rsidRPr="00E1103E">
        <w:rPr>
          <w:szCs w:val="22"/>
          <w:lang w:eastAsia="en-US"/>
        </w:rPr>
        <w:tab/>
      </w:r>
      <w:r w:rsidRPr="00E1103E">
        <w:rPr>
          <w:spacing w:val="-10"/>
          <w:szCs w:val="22"/>
          <w:lang w:eastAsia="en-US"/>
        </w:rPr>
        <w:t>к</w:t>
      </w:r>
      <w:r w:rsidRPr="00E1103E">
        <w:rPr>
          <w:szCs w:val="22"/>
          <w:lang w:eastAsia="en-US"/>
        </w:rPr>
        <w:tab/>
      </w:r>
      <w:r w:rsidRPr="00E1103E">
        <w:rPr>
          <w:spacing w:val="-2"/>
          <w:szCs w:val="22"/>
          <w:lang w:eastAsia="en-US"/>
        </w:rPr>
        <w:t>администрации</w:t>
      </w:r>
      <w:r w:rsidRPr="00E1103E">
        <w:rPr>
          <w:szCs w:val="22"/>
          <w:lang w:eastAsia="en-US"/>
        </w:rPr>
        <w:tab/>
      </w:r>
      <w:r w:rsidRPr="00E1103E">
        <w:rPr>
          <w:spacing w:val="-10"/>
          <w:szCs w:val="22"/>
          <w:lang w:eastAsia="en-US"/>
        </w:rPr>
        <w:t>с</w:t>
      </w:r>
      <w:r w:rsidRPr="00E1103E">
        <w:rPr>
          <w:szCs w:val="22"/>
          <w:lang w:eastAsia="en-US"/>
        </w:rPr>
        <w:tab/>
      </w:r>
      <w:r w:rsidRPr="00E1103E">
        <w:rPr>
          <w:spacing w:val="-2"/>
          <w:szCs w:val="22"/>
          <w:lang w:eastAsia="en-US"/>
        </w:rPr>
        <w:t>запросом</w:t>
      </w:r>
      <w:r w:rsidRPr="00E1103E">
        <w:rPr>
          <w:szCs w:val="22"/>
          <w:lang w:eastAsia="en-US"/>
        </w:rPr>
        <w:tab/>
      </w:r>
      <w:r w:rsidRPr="00E1103E">
        <w:rPr>
          <w:spacing w:val="-10"/>
          <w:szCs w:val="22"/>
          <w:lang w:eastAsia="en-US"/>
        </w:rPr>
        <w:t>о</w:t>
      </w:r>
      <w:r w:rsidRPr="00E1103E">
        <w:rPr>
          <w:szCs w:val="22"/>
          <w:lang w:eastAsia="en-US"/>
        </w:rPr>
        <w:tab/>
      </w:r>
      <w:r w:rsidRPr="00E1103E">
        <w:rPr>
          <w:spacing w:val="-2"/>
          <w:szCs w:val="22"/>
          <w:lang w:eastAsia="en-US"/>
        </w:rPr>
        <w:t>предоставлении</w:t>
      </w:r>
      <w:r w:rsidRPr="00E1103E">
        <w:rPr>
          <w:szCs w:val="22"/>
          <w:lang w:eastAsia="en-US"/>
        </w:rPr>
        <w:tab/>
      </w:r>
      <w:r w:rsidRPr="00E1103E">
        <w:rPr>
          <w:spacing w:val="-2"/>
          <w:szCs w:val="22"/>
          <w:lang w:eastAsia="en-US"/>
        </w:rPr>
        <w:t xml:space="preserve">нормативной, </w:t>
      </w:r>
      <w:r w:rsidRPr="00E1103E">
        <w:rPr>
          <w:szCs w:val="22"/>
          <w:lang w:eastAsia="en-US"/>
        </w:rPr>
        <w:t>статистической, научно-методической документации;</w:t>
      </w:r>
    </w:p>
    <w:p w14:paraId="3FD9BE73" w14:textId="77777777" w:rsidR="00E1103E" w:rsidRPr="00E1103E" w:rsidRDefault="00E1103E" w:rsidP="002409D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line="268" w:lineRule="auto"/>
        <w:ind w:right="310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осуществлять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мониторинг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деятельности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наставляемого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форме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личной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проверки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выполнения заданий.</w:t>
      </w:r>
    </w:p>
    <w:p w14:paraId="1F6C17CC" w14:textId="77777777" w:rsidR="00E1103E" w:rsidRPr="00E1103E" w:rsidRDefault="00E1103E" w:rsidP="00AD106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14" w:line="276" w:lineRule="auto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оценивать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результаты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работы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наставляемых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педагогов;</w:t>
      </w:r>
    </w:p>
    <w:p w14:paraId="10D9B4AB" w14:textId="77777777" w:rsidR="00E1103E" w:rsidRPr="00E1103E" w:rsidRDefault="00E1103E" w:rsidP="00AD106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8" w:line="276" w:lineRule="auto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представлять</w:t>
      </w:r>
      <w:r w:rsidRPr="00E1103E">
        <w:rPr>
          <w:spacing w:val="-7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поощрению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наставляемых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педагогов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за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высокие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результаты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работы;</w:t>
      </w:r>
    </w:p>
    <w:p w14:paraId="0AF4C982" w14:textId="77777777" w:rsidR="00E1103E" w:rsidRPr="00E1103E" w:rsidRDefault="00E1103E" w:rsidP="002409D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42" w:line="273" w:lineRule="auto"/>
        <w:ind w:right="482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выявлять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успешный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опыт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работы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среди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наставляемых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педагогов,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предлагать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транслировать его в образовательной организации;</w:t>
      </w:r>
    </w:p>
    <w:p w14:paraId="6BE33B58" w14:textId="77777777" w:rsidR="00E1103E" w:rsidRPr="00E1103E" w:rsidRDefault="00E1103E" w:rsidP="002409D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3" w:line="276" w:lineRule="auto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организовывать</w:t>
      </w:r>
      <w:r w:rsidRPr="00E1103E">
        <w:rPr>
          <w:spacing w:val="-9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открытые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мероприятия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наставляемых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педагогов;</w:t>
      </w:r>
    </w:p>
    <w:p w14:paraId="076884E0" w14:textId="77777777" w:rsidR="00E1103E" w:rsidRPr="00E1103E" w:rsidRDefault="00E1103E" w:rsidP="00AD106E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before="42" w:after="240" w:line="268" w:lineRule="auto"/>
        <w:ind w:right="496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обращаться с заявлением </w:t>
      </w:r>
      <w:proofErr w:type="gramStart"/>
      <w:r w:rsidRPr="00E1103E">
        <w:rPr>
          <w:szCs w:val="22"/>
          <w:lang w:eastAsia="en-US"/>
        </w:rPr>
        <w:t>к  руководителю</w:t>
      </w:r>
      <w:proofErr w:type="gramEnd"/>
      <w:r w:rsidRPr="00E1103E">
        <w:rPr>
          <w:szCs w:val="22"/>
          <w:lang w:eastAsia="en-US"/>
        </w:rPr>
        <w:t xml:space="preserve"> образовательной организации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 просьбой о сложении с него обязанностей наставника;</w:t>
      </w:r>
    </w:p>
    <w:p w14:paraId="4FBE3A0D" w14:textId="77777777" w:rsidR="00E1103E" w:rsidRPr="00E1103E" w:rsidRDefault="00E1103E" w:rsidP="00AD106E">
      <w:pPr>
        <w:widowControl w:val="0"/>
        <w:numPr>
          <w:ilvl w:val="1"/>
          <w:numId w:val="12"/>
        </w:numPr>
        <w:tabs>
          <w:tab w:val="left" w:pos="519"/>
        </w:tabs>
        <w:autoSpaceDE w:val="0"/>
        <w:autoSpaceDN w:val="0"/>
        <w:spacing w:before="1"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>Обязанности</w:t>
      </w:r>
      <w:r w:rsidRPr="00E1103E">
        <w:rPr>
          <w:spacing w:val="-2"/>
          <w:szCs w:val="22"/>
          <w:lang w:eastAsia="en-US"/>
        </w:rPr>
        <w:t xml:space="preserve"> наставника:</w:t>
      </w:r>
    </w:p>
    <w:p w14:paraId="4FC5D2CC" w14:textId="77777777" w:rsidR="00E1103E" w:rsidRPr="00E1103E" w:rsidRDefault="00E1103E" w:rsidP="00AD106E">
      <w:pPr>
        <w:widowControl w:val="0"/>
        <w:numPr>
          <w:ilvl w:val="0"/>
          <w:numId w:val="6"/>
        </w:numPr>
        <w:tabs>
          <w:tab w:val="left" w:pos="528"/>
        </w:tabs>
        <w:autoSpaceDE w:val="0"/>
        <w:autoSpaceDN w:val="0"/>
        <w:spacing w:line="273" w:lineRule="auto"/>
        <w:ind w:right="311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7334C049" w14:textId="77777777" w:rsidR="00E1103E" w:rsidRPr="00E1103E" w:rsidRDefault="00E1103E" w:rsidP="002409DE">
      <w:pPr>
        <w:widowControl w:val="0"/>
        <w:numPr>
          <w:ilvl w:val="0"/>
          <w:numId w:val="6"/>
        </w:numPr>
        <w:tabs>
          <w:tab w:val="left" w:pos="528"/>
        </w:tabs>
        <w:autoSpaceDE w:val="0"/>
        <w:autoSpaceDN w:val="0"/>
        <w:spacing w:line="273" w:lineRule="auto"/>
        <w:ind w:right="304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находиться во взаимодействии со всеми структурами, осуществляющими работу с наставляемым по программе наставничества (методические объединения, педагогический совет и пр.);</w:t>
      </w:r>
    </w:p>
    <w:p w14:paraId="49C1AB1A" w14:textId="77777777" w:rsidR="00E1103E" w:rsidRPr="00E1103E" w:rsidRDefault="00E1103E" w:rsidP="002409DE">
      <w:pPr>
        <w:widowControl w:val="0"/>
        <w:numPr>
          <w:ilvl w:val="0"/>
          <w:numId w:val="6"/>
        </w:numPr>
        <w:tabs>
          <w:tab w:val="left" w:pos="528"/>
        </w:tabs>
        <w:autoSpaceDE w:val="0"/>
        <w:autoSpaceDN w:val="0"/>
        <w:spacing w:line="273" w:lineRule="auto"/>
        <w:ind w:right="306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14:paraId="25CDE495" w14:textId="77777777" w:rsidR="00E1103E" w:rsidRPr="00E1103E" w:rsidRDefault="00E1103E" w:rsidP="002409DE">
      <w:pPr>
        <w:widowControl w:val="0"/>
        <w:numPr>
          <w:ilvl w:val="0"/>
          <w:numId w:val="6"/>
        </w:numPr>
        <w:tabs>
          <w:tab w:val="left" w:pos="528"/>
        </w:tabs>
        <w:autoSpaceDE w:val="0"/>
        <w:autoSpaceDN w:val="0"/>
        <w:spacing w:line="268" w:lineRule="auto"/>
        <w:ind w:right="316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14:paraId="66C6DD53" w14:textId="77777777" w:rsidR="00E1103E" w:rsidRPr="00E1103E" w:rsidRDefault="00E1103E" w:rsidP="002409DE">
      <w:pPr>
        <w:widowControl w:val="0"/>
        <w:numPr>
          <w:ilvl w:val="0"/>
          <w:numId w:val="6"/>
        </w:numPr>
        <w:tabs>
          <w:tab w:val="left" w:pos="528"/>
        </w:tabs>
        <w:autoSpaceDE w:val="0"/>
        <w:autoSpaceDN w:val="0"/>
        <w:spacing w:line="273" w:lineRule="auto"/>
        <w:ind w:right="307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содействовать укреплению и повышению уровня престижности образовательной деятельности,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организуя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участие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мероприятиях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для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молодых/начинающих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педагогов различных уровней (профессиональные конкурсы, конференции, форумы и др.);</w:t>
      </w:r>
    </w:p>
    <w:p w14:paraId="7625B801" w14:textId="77777777" w:rsidR="00E1103E" w:rsidRPr="00E1103E" w:rsidRDefault="00E1103E" w:rsidP="002409DE">
      <w:pPr>
        <w:widowControl w:val="0"/>
        <w:numPr>
          <w:ilvl w:val="0"/>
          <w:numId w:val="6"/>
        </w:numPr>
        <w:tabs>
          <w:tab w:val="left" w:pos="528"/>
        </w:tabs>
        <w:autoSpaceDE w:val="0"/>
        <w:autoSpaceDN w:val="0"/>
        <w:spacing w:line="273" w:lineRule="auto"/>
        <w:ind w:right="488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14:paraId="2010EC10" w14:textId="77777777" w:rsidR="00E1103E" w:rsidRPr="00E1103E" w:rsidRDefault="00E1103E" w:rsidP="002409DE">
      <w:pPr>
        <w:widowControl w:val="0"/>
        <w:numPr>
          <w:ilvl w:val="0"/>
          <w:numId w:val="6"/>
        </w:numPr>
        <w:tabs>
          <w:tab w:val="left" w:pos="528"/>
        </w:tabs>
        <w:autoSpaceDE w:val="0"/>
        <w:autoSpaceDN w:val="0"/>
        <w:spacing w:line="271" w:lineRule="auto"/>
        <w:ind w:right="496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обеспечивать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им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методическую,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информационную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другие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виды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помощи,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обучать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 различных формах;</w:t>
      </w:r>
    </w:p>
    <w:p w14:paraId="443CD24B" w14:textId="77777777" w:rsidR="00E1103E" w:rsidRPr="00E1103E" w:rsidRDefault="00E1103E" w:rsidP="002409DE">
      <w:pPr>
        <w:widowControl w:val="0"/>
        <w:numPr>
          <w:ilvl w:val="0"/>
          <w:numId w:val="6"/>
        </w:numPr>
        <w:tabs>
          <w:tab w:val="left" w:pos="528"/>
        </w:tabs>
        <w:autoSpaceDE w:val="0"/>
        <w:autoSpaceDN w:val="0"/>
        <w:spacing w:line="271" w:lineRule="auto"/>
        <w:ind w:right="492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диагностировать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контролировать начинающих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педагогов,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коллегиально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обсуждать их работу;</w:t>
      </w:r>
    </w:p>
    <w:p w14:paraId="6C5C4EBA" w14:textId="77777777" w:rsidR="00E1103E" w:rsidRPr="00E1103E" w:rsidRDefault="00E1103E" w:rsidP="002409DE">
      <w:pPr>
        <w:widowControl w:val="0"/>
        <w:numPr>
          <w:ilvl w:val="0"/>
          <w:numId w:val="6"/>
        </w:numPr>
        <w:tabs>
          <w:tab w:val="left" w:pos="528"/>
        </w:tabs>
        <w:autoSpaceDE w:val="0"/>
        <w:autoSpaceDN w:val="0"/>
        <w:spacing w:line="273" w:lineRule="auto"/>
        <w:ind w:right="311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2C451A5A" w14:textId="77777777" w:rsidR="00E1103E" w:rsidRPr="00E1103E" w:rsidRDefault="00E1103E" w:rsidP="002409DE">
      <w:pPr>
        <w:widowControl w:val="0"/>
        <w:numPr>
          <w:ilvl w:val="0"/>
          <w:numId w:val="6"/>
        </w:numPr>
        <w:tabs>
          <w:tab w:val="left" w:pos="528"/>
        </w:tabs>
        <w:autoSpaceDE w:val="0"/>
        <w:autoSpaceDN w:val="0"/>
        <w:spacing w:line="273" w:lineRule="auto"/>
        <w:ind w:right="312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</w:t>
      </w:r>
      <w:r w:rsidRPr="00E1103E">
        <w:rPr>
          <w:spacing w:val="-2"/>
          <w:szCs w:val="22"/>
          <w:lang w:eastAsia="en-US"/>
        </w:rPr>
        <w:t>сопровождение;</w:t>
      </w:r>
    </w:p>
    <w:p w14:paraId="7210AE02" w14:textId="77777777" w:rsidR="00E1103E" w:rsidRPr="00E1103E" w:rsidRDefault="00E1103E" w:rsidP="00E1103E">
      <w:pPr>
        <w:widowControl w:val="0"/>
        <w:numPr>
          <w:ilvl w:val="0"/>
          <w:numId w:val="6"/>
        </w:numPr>
        <w:tabs>
          <w:tab w:val="left" w:pos="527"/>
        </w:tabs>
        <w:autoSpaceDE w:val="0"/>
        <w:autoSpaceDN w:val="0"/>
        <w:spacing w:before="4" w:after="200" w:line="276" w:lineRule="auto"/>
        <w:ind w:left="527" w:hanging="359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соблюдать</w:t>
      </w:r>
      <w:r w:rsidRPr="00E1103E">
        <w:rPr>
          <w:spacing w:val="-7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педагогическую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этику.</w:t>
      </w:r>
    </w:p>
    <w:p w14:paraId="16E7B826" w14:textId="093469B9" w:rsidR="00E1103E" w:rsidRPr="00E1103E" w:rsidRDefault="00E1103E" w:rsidP="002409DE">
      <w:pPr>
        <w:widowControl w:val="0"/>
        <w:numPr>
          <w:ilvl w:val="1"/>
          <w:numId w:val="12"/>
        </w:numPr>
        <w:tabs>
          <w:tab w:val="left" w:pos="520"/>
        </w:tabs>
        <w:autoSpaceDE w:val="0"/>
        <w:autoSpaceDN w:val="0"/>
        <w:spacing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>Наставник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несет</w:t>
      </w:r>
      <w:r w:rsidRPr="00E1103E">
        <w:rPr>
          <w:spacing w:val="-2"/>
          <w:szCs w:val="22"/>
          <w:lang w:eastAsia="en-US"/>
        </w:rPr>
        <w:t xml:space="preserve"> ответственность:</w:t>
      </w:r>
    </w:p>
    <w:p w14:paraId="5290467F" w14:textId="77777777" w:rsidR="00E1103E" w:rsidRPr="00E1103E" w:rsidRDefault="00E1103E" w:rsidP="002409DE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>за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качество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контрольно-диагностических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обучающих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мероприятий;</w:t>
      </w:r>
    </w:p>
    <w:p w14:paraId="03ED54ED" w14:textId="77777777" w:rsidR="00E1103E" w:rsidRPr="00E1103E" w:rsidRDefault="00E1103E" w:rsidP="002409DE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before="79" w:line="268" w:lineRule="auto"/>
        <w:ind w:right="491"/>
        <w:rPr>
          <w:szCs w:val="22"/>
          <w:lang w:eastAsia="en-US"/>
        </w:rPr>
      </w:pPr>
      <w:r w:rsidRPr="00E1103E">
        <w:rPr>
          <w:szCs w:val="22"/>
          <w:lang w:eastAsia="en-US"/>
        </w:rPr>
        <w:lastRenderedPageBreak/>
        <w:t>степень</w:t>
      </w:r>
      <w:r w:rsidRPr="00E1103E">
        <w:rPr>
          <w:spacing w:val="3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адаптации</w:t>
      </w:r>
      <w:r w:rsidRPr="00E1103E">
        <w:rPr>
          <w:spacing w:val="39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молодых</w:t>
      </w:r>
      <w:r w:rsidRPr="00E1103E">
        <w:rPr>
          <w:spacing w:val="39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39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вновь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прибывших</w:t>
      </w:r>
      <w:r w:rsidRPr="00E1103E">
        <w:rPr>
          <w:spacing w:val="39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3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образовательную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 xml:space="preserve">организацию </w:t>
      </w:r>
      <w:r w:rsidRPr="00E1103E">
        <w:rPr>
          <w:spacing w:val="-2"/>
          <w:szCs w:val="22"/>
          <w:lang w:eastAsia="en-US"/>
        </w:rPr>
        <w:t>педагогов;</w:t>
      </w:r>
    </w:p>
    <w:p w14:paraId="42DFB2F5" w14:textId="77777777" w:rsidR="00E1103E" w:rsidRPr="00E1103E" w:rsidRDefault="00E1103E" w:rsidP="002409DE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before="13"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>улучшение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качества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образовательной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деятельности,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которую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они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организуют;</w:t>
      </w:r>
    </w:p>
    <w:p w14:paraId="1AE136F3" w14:textId="77777777" w:rsidR="00E1103E" w:rsidRPr="00E1103E" w:rsidRDefault="00E1103E" w:rsidP="002409DE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before="39" w:line="271" w:lineRule="auto"/>
        <w:ind w:right="485"/>
        <w:rPr>
          <w:szCs w:val="22"/>
          <w:lang w:eastAsia="en-US"/>
        </w:rPr>
      </w:pPr>
      <w:r w:rsidRPr="00E1103E">
        <w:rPr>
          <w:szCs w:val="22"/>
          <w:lang w:eastAsia="en-US"/>
        </w:rPr>
        <w:t>уровень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их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готовности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образовательной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деятельности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учетом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специфики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образовательной организации и требований ФГОС ДО;</w:t>
      </w:r>
    </w:p>
    <w:p w14:paraId="4D05C8DD" w14:textId="77777777" w:rsidR="00E1103E" w:rsidRPr="00E1103E" w:rsidRDefault="00E1103E" w:rsidP="002409DE">
      <w:pPr>
        <w:widowControl w:val="0"/>
        <w:numPr>
          <w:ilvl w:val="0"/>
          <w:numId w:val="5"/>
        </w:numPr>
        <w:tabs>
          <w:tab w:val="left" w:pos="528"/>
        </w:tabs>
        <w:autoSpaceDE w:val="0"/>
        <w:autoSpaceDN w:val="0"/>
        <w:spacing w:before="7"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>этичное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взаимодействие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наставляемыми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педагогами.</w:t>
      </w:r>
    </w:p>
    <w:p w14:paraId="71F7B626" w14:textId="2D0C520A" w:rsidR="00E1103E" w:rsidRPr="002409DE" w:rsidRDefault="00E1103E" w:rsidP="002409DE">
      <w:pPr>
        <w:pStyle w:val="a5"/>
        <w:numPr>
          <w:ilvl w:val="0"/>
          <w:numId w:val="12"/>
        </w:numPr>
        <w:tabs>
          <w:tab w:val="left" w:pos="2913"/>
        </w:tabs>
        <w:spacing w:line="276" w:lineRule="auto"/>
        <w:ind w:left="142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2409D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Права</w:t>
      </w:r>
      <w:r w:rsidRPr="002409D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3"/>
          <w:sz w:val="28"/>
          <w:szCs w:val="28"/>
        </w:rPr>
        <w:t xml:space="preserve"> </w:t>
      </w:r>
      <w:r w:rsidRPr="002409D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</w:t>
      </w:r>
      <w:r w:rsidRPr="002409D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2"/>
          <w:sz w:val="28"/>
          <w:szCs w:val="28"/>
        </w:rPr>
        <w:t xml:space="preserve"> </w:t>
      </w:r>
      <w:r w:rsidRPr="002409D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обязанности</w:t>
      </w:r>
      <w:r w:rsidRPr="002409D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2"/>
          <w:sz w:val="28"/>
          <w:szCs w:val="28"/>
        </w:rPr>
        <w:t xml:space="preserve"> наставляемого</w:t>
      </w:r>
    </w:p>
    <w:p w14:paraId="4713D746" w14:textId="77777777" w:rsidR="00E1103E" w:rsidRPr="00E1103E" w:rsidRDefault="00E1103E" w:rsidP="002409DE">
      <w:pPr>
        <w:widowControl w:val="0"/>
        <w:numPr>
          <w:ilvl w:val="1"/>
          <w:numId w:val="12"/>
        </w:numPr>
        <w:tabs>
          <w:tab w:val="left" w:pos="580"/>
        </w:tabs>
        <w:autoSpaceDE w:val="0"/>
        <w:autoSpaceDN w:val="0"/>
        <w:spacing w:before="44"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>Права</w:t>
      </w:r>
      <w:r w:rsidRPr="00E1103E">
        <w:rPr>
          <w:spacing w:val="-2"/>
          <w:szCs w:val="22"/>
          <w:lang w:eastAsia="en-US"/>
        </w:rPr>
        <w:t xml:space="preserve"> наставляемого:</w:t>
      </w:r>
    </w:p>
    <w:p w14:paraId="5F3681DA" w14:textId="77777777" w:rsidR="00E1103E" w:rsidRPr="00E1103E" w:rsidRDefault="00E1103E" w:rsidP="002409DE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>систематически</w:t>
      </w:r>
      <w:r w:rsidRPr="00E1103E">
        <w:rPr>
          <w:spacing w:val="-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повышать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свой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профессиональный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уровень;</w:t>
      </w:r>
    </w:p>
    <w:p w14:paraId="492077D7" w14:textId="77777777" w:rsidR="00E1103E" w:rsidRPr="00E1103E" w:rsidRDefault="00E1103E" w:rsidP="002409DE">
      <w:pPr>
        <w:widowControl w:val="0"/>
        <w:numPr>
          <w:ilvl w:val="0"/>
          <w:numId w:val="4"/>
        </w:numPr>
        <w:tabs>
          <w:tab w:val="left" w:pos="528"/>
          <w:tab w:val="left" w:pos="2015"/>
          <w:tab w:val="left" w:pos="2394"/>
          <w:tab w:val="left" w:pos="3929"/>
          <w:tab w:val="left" w:pos="6452"/>
          <w:tab w:val="left" w:pos="7875"/>
        </w:tabs>
        <w:autoSpaceDE w:val="0"/>
        <w:autoSpaceDN w:val="0"/>
        <w:spacing w:line="268" w:lineRule="auto"/>
        <w:ind w:right="308"/>
        <w:rPr>
          <w:szCs w:val="22"/>
          <w:lang w:eastAsia="en-US"/>
        </w:rPr>
      </w:pPr>
      <w:r w:rsidRPr="00E1103E">
        <w:rPr>
          <w:spacing w:val="-2"/>
          <w:szCs w:val="22"/>
          <w:lang w:eastAsia="en-US"/>
        </w:rPr>
        <w:t>участвовать</w:t>
      </w:r>
      <w:r w:rsidRPr="00E1103E">
        <w:rPr>
          <w:szCs w:val="22"/>
          <w:lang w:eastAsia="en-US"/>
        </w:rPr>
        <w:tab/>
      </w:r>
      <w:r w:rsidRPr="00E1103E">
        <w:rPr>
          <w:spacing w:val="-10"/>
          <w:szCs w:val="22"/>
          <w:lang w:eastAsia="en-US"/>
        </w:rPr>
        <w:t>в</w:t>
      </w:r>
      <w:r w:rsidRPr="00E1103E">
        <w:rPr>
          <w:szCs w:val="22"/>
          <w:lang w:eastAsia="en-US"/>
        </w:rPr>
        <w:tab/>
      </w:r>
      <w:r w:rsidRPr="00E1103E">
        <w:rPr>
          <w:spacing w:val="-2"/>
          <w:szCs w:val="22"/>
          <w:lang w:eastAsia="en-US"/>
        </w:rPr>
        <w:t>составлении</w:t>
      </w:r>
      <w:r w:rsidRPr="00E1103E">
        <w:rPr>
          <w:szCs w:val="22"/>
          <w:lang w:eastAsia="en-US"/>
        </w:rPr>
        <w:tab/>
      </w:r>
      <w:r w:rsidRPr="00E1103E">
        <w:rPr>
          <w:spacing w:val="-2"/>
          <w:szCs w:val="22"/>
          <w:lang w:eastAsia="en-US"/>
        </w:rPr>
        <w:t>персонализированной</w:t>
      </w:r>
      <w:r w:rsidRPr="00E1103E">
        <w:rPr>
          <w:szCs w:val="22"/>
          <w:lang w:eastAsia="en-US"/>
        </w:rPr>
        <w:tab/>
      </w:r>
      <w:r w:rsidRPr="00E1103E">
        <w:rPr>
          <w:spacing w:val="-2"/>
          <w:szCs w:val="22"/>
          <w:lang w:eastAsia="en-US"/>
        </w:rPr>
        <w:t>программы</w:t>
      </w:r>
      <w:r w:rsidRPr="00E1103E">
        <w:rPr>
          <w:szCs w:val="22"/>
          <w:lang w:eastAsia="en-US"/>
        </w:rPr>
        <w:tab/>
      </w:r>
      <w:r w:rsidRPr="00E1103E">
        <w:rPr>
          <w:spacing w:val="-2"/>
          <w:szCs w:val="22"/>
          <w:lang w:eastAsia="en-US"/>
        </w:rPr>
        <w:t xml:space="preserve">наставничества </w:t>
      </w:r>
      <w:r w:rsidRPr="00E1103E">
        <w:rPr>
          <w:szCs w:val="22"/>
          <w:lang w:eastAsia="en-US"/>
        </w:rPr>
        <w:t>педагогических работников;</w:t>
      </w:r>
    </w:p>
    <w:p w14:paraId="7DA23F4E" w14:textId="77777777" w:rsidR="00E1103E" w:rsidRPr="00E1103E" w:rsidRDefault="00E1103E" w:rsidP="002409DE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line="268" w:lineRule="auto"/>
        <w:ind w:right="314"/>
        <w:rPr>
          <w:szCs w:val="22"/>
          <w:lang w:eastAsia="en-US"/>
        </w:rPr>
      </w:pPr>
      <w:r w:rsidRPr="00E1103E">
        <w:rPr>
          <w:szCs w:val="22"/>
          <w:lang w:eastAsia="en-US"/>
        </w:rPr>
        <w:t>обращаться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наставнику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за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помощью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вопросам,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связанным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</w:t>
      </w:r>
      <w:r w:rsidRPr="00E1103E">
        <w:rPr>
          <w:spacing w:val="4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должностными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обязанностями, профессиональной деятельностью;</w:t>
      </w:r>
    </w:p>
    <w:p w14:paraId="5463891F" w14:textId="77777777" w:rsidR="00E1103E" w:rsidRPr="00E1103E" w:rsidRDefault="00E1103E" w:rsidP="002409DE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line="268" w:lineRule="auto"/>
        <w:ind w:right="307"/>
        <w:rPr>
          <w:szCs w:val="22"/>
          <w:lang w:eastAsia="en-US"/>
        </w:rPr>
      </w:pPr>
      <w:r w:rsidRPr="00E1103E">
        <w:rPr>
          <w:szCs w:val="22"/>
          <w:lang w:eastAsia="en-US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099058C9" w14:textId="77777777" w:rsidR="00E1103E" w:rsidRPr="00E1103E" w:rsidRDefault="00E1103E" w:rsidP="00AD106E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spacing w:after="240" w:line="268" w:lineRule="auto"/>
        <w:ind w:right="312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обращаться </w:t>
      </w:r>
      <w:proofErr w:type="gramStart"/>
      <w:r w:rsidRPr="00E1103E">
        <w:rPr>
          <w:szCs w:val="22"/>
          <w:lang w:eastAsia="en-US"/>
        </w:rPr>
        <w:t>к  руководителю</w:t>
      </w:r>
      <w:proofErr w:type="gramEnd"/>
      <w:r w:rsidRPr="00E1103E">
        <w:rPr>
          <w:szCs w:val="22"/>
          <w:lang w:eastAsia="en-US"/>
        </w:rPr>
        <w:t xml:space="preserve"> образовательной организации с ходатайством о замене наставника.</w:t>
      </w:r>
    </w:p>
    <w:p w14:paraId="01AAC76D" w14:textId="77777777" w:rsidR="00E1103E" w:rsidRPr="00E1103E" w:rsidRDefault="00E1103E" w:rsidP="00AD106E">
      <w:pPr>
        <w:widowControl w:val="0"/>
        <w:numPr>
          <w:ilvl w:val="1"/>
          <w:numId w:val="12"/>
        </w:numPr>
        <w:tabs>
          <w:tab w:val="left" w:pos="520"/>
        </w:tabs>
        <w:autoSpaceDE w:val="0"/>
        <w:autoSpaceDN w:val="0"/>
        <w:spacing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>Обязанности</w:t>
      </w:r>
      <w:r w:rsidRPr="00E1103E">
        <w:rPr>
          <w:spacing w:val="-2"/>
          <w:szCs w:val="22"/>
          <w:lang w:eastAsia="en-US"/>
        </w:rPr>
        <w:t xml:space="preserve"> наставляемого:</w:t>
      </w:r>
    </w:p>
    <w:p w14:paraId="0FB1611D" w14:textId="77777777" w:rsidR="00E1103E" w:rsidRPr="00E1103E" w:rsidRDefault="00E1103E" w:rsidP="00AD106E">
      <w:pPr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before="43" w:line="273" w:lineRule="auto"/>
        <w:ind w:right="307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22E75813" w14:textId="77777777" w:rsidR="00E1103E" w:rsidRPr="00E1103E" w:rsidRDefault="00E1103E" w:rsidP="002409DE">
      <w:pPr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before="9" w:line="268" w:lineRule="auto"/>
        <w:ind w:right="315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реализовывать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мероприятия плана персонализированной</w:t>
      </w:r>
      <w:r w:rsidRPr="00E1103E">
        <w:rPr>
          <w:spacing w:val="-1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программы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наставничества в установленные сроки;</w:t>
      </w:r>
    </w:p>
    <w:p w14:paraId="202AA6C6" w14:textId="77777777" w:rsidR="00E1103E" w:rsidRPr="00E1103E" w:rsidRDefault="00E1103E" w:rsidP="002409DE">
      <w:pPr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before="14" w:line="276" w:lineRule="auto"/>
        <w:ind w:left="527" w:hanging="359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соблюдать</w:t>
      </w:r>
      <w:r w:rsidRPr="00E1103E">
        <w:rPr>
          <w:spacing w:val="-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правила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внутреннего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трудового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распорядка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образовательной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организации;</w:t>
      </w:r>
    </w:p>
    <w:p w14:paraId="1F4CB38D" w14:textId="77777777" w:rsidR="00E1103E" w:rsidRPr="00E1103E" w:rsidRDefault="00E1103E" w:rsidP="002409DE">
      <w:pPr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before="38" w:line="273" w:lineRule="auto"/>
        <w:ind w:right="313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14:paraId="5C90F5D9" w14:textId="77777777" w:rsidR="00E1103E" w:rsidRPr="00E1103E" w:rsidRDefault="00E1103E" w:rsidP="002409DE">
      <w:pPr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before="8" w:line="268" w:lineRule="auto"/>
        <w:ind w:right="314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выполнять указания и рекомендации наставника по исполнению должностных, профессиональных обязанностей;</w:t>
      </w:r>
    </w:p>
    <w:p w14:paraId="40346691" w14:textId="77777777" w:rsidR="00E1103E" w:rsidRPr="00E1103E" w:rsidRDefault="00E1103E" w:rsidP="002409DE">
      <w:pPr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before="13" w:line="268" w:lineRule="auto"/>
        <w:ind w:right="304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354F8F42" w14:textId="77777777" w:rsidR="00E1103E" w:rsidRPr="00E1103E" w:rsidRDefault="00E1103E" w:rsidP="002409DE">
      <w:pPr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before="14" w:line="276" w:lineRule="auto"/>
        <w:ind w:left="527" w:hanging="359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устранять</w:t>
      </w:r>
      <w:r w:rsidRPr="00E1103E">
        <w:rPr>
          <w:spacing w:val="-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совместно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с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наставником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допущенные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ошибки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выявленные</w:t>
      </w:r>
      <w:r w:rsidRPr="00E1103E">
        <w:rPr>
          <w:spacing w:val="-2"/>
          <w:szCs w:val="22"/>
          <w:lang w:eastAsia="en-US"/>
        </w:rPr>
        <w:t xml:space="preserve"> затруднения;</w:t>
      </w:r>
    </w:p>
    <w:p w14:paraId="4837B4DD" w14:textId="77777777" w:rsidR="00E1103E" w:rsidRPr="00E1103E" w:rsidRDefault="00E1103E" w:rsidP="002409DE">
      <w:pPr>
        <w:widowControl w:val="0"/>
        <w:numPr>
          <w:ilvl w:val="0"/>
          <w:numId w:val="3"/>
        </w:numPr>
        <w:tabs>
          <w:tab w:val="left" w:pos="527"/>
        </w:tabs>
        <w:autoSpaceDE w:val="0"/>
        <w:autoSpaceDN w:val="0"/>
        <w:spacing w:before="38" w:line="276" w:lineRule="auto"/>
        <w:ind w:left="527" w:hanging="359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проявлять</w:t>
      </w:r>
      <w:r w:rsidRPr="00E1103E">
        <w:rPr>
          <w:spacing w:val="-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дисциплинированность,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организованность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культуру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работе</w:t>
      </w:r>
      <w:r w:rsidRPr="00E1103E">
        <w:rPr>
          <w:spacing w:val="-2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и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учебе;</w:t>
      </w:r>
    </w:p>
    <w:p w14:paraId="1C224C9E" w14:textId="77777777" w:rsidR="00E1103E" w:rsidRPr="00E1103E" w:rsidRDefault="00E1103E" w:rsidP="002409DE">
      <w:pPr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before="43" w:line="271" w:lineRule="auto"/>
        <w:ind w:right="311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14:paraId="6AE20411" w14:textId="77777777" w:rsidR="00E1103E" w:rsidRPr="00E1103E" w:rsidRDefault="00E1103E" w:rsidP="00E1103E">
      <w:pPr>
        <w:widowControl w:val="0"/>
        <w:numPr>
          <w:ilvl w:val="0"/>
          <w:numId w:val="12"/>
        </w:numPr>
        <w:tabs>
          <w:tab w:val="left" w:pos="764"/>
        </w:tabs>
        <w:autoSpaceDE w:val="0"/>
        <w:autoSpaceDN w:val="0"/>
        <w:spacing w:before="5" w:after="200" w:line="276" w:lineRule="auto"/>
        <w:ind w:left="709" w:right="746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Процесс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7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формирования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3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пар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6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и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3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групп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3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наставников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6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и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3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педагогов,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4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в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6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отношении которых осуществляется наставничество</w:t>
      </w:r>
    </w:p>
    <w:p w14:paraId="7BC2E2A1" w14:textId="77777777" w:rsidR="00E1103E" w:rsidRPr="00E1103E" w:rsidRDefault="00E1103E" w:rsidP="00AD106E">
      <w:pPr>
        <w:widowControl w:val="0"/>
        <w:numPr>
          <w:ilvl w:val="1"/>
          <w:numId w:val="12"/>
        </w:numPr>
        <w:tabs>
          <w:tab w:val="left" w:pos="520"/>
        </w:tabs>
        <w:autoSpaceDE w:val="0"/>
        <w:autoSpaceDN w:val="0"/>
        <w:spacing w:before="1"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>Формирование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наставнических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пар</w:t>
      </w:r>
      <w:r w:rsidRPr="00E1103E">
        <w:rPr>
          <w:spacing w:val="-4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(групп)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осуществляется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по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основным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критериям:</w:t>
      </w:r>
    </w:p>
    <w:p w14:paraId="7E7D2E66" w14:textId="77777777" w:rsidR="00E1103E" w:rsidRPr="00E1103E" w:rsidRDefault="00E1103E" w:rsidP="002409DE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line="271" w:lineRule="auto"/>
        <w:ind w:right="314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2369FF42" w14:textId="77777777" w:rsidR="00E1103E" w:rsidRPr="00E1103E" w:rsidRDefault="00E1103E" w:rsidP="002409DE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line="273" w:lineRule="auto"/>
        <w:ind w:right="309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</w:t>
      </w:r>
      <w:r w:rsidRPr="00E1103E">
        <w:rPr>
          <w:spacing w:val="-2"/>
          <w:szCs w:val="22"/>
          <w:lang w:eastAsia="en-US"/>
        </w:rPr>
        <w:t>наставничества.</w:t>
      </w:r>
    </w:p>
    <w:p w14:paraId="347258B9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563"/>
        </w:tabs>
        <w:autoSpaceDE w:val="0"/>
        <w:autoSpaceDN w:val="0"/>
        <w:spacing w:before="76" w:after="200" w:line="273" w:lineRule="auto"/>
        <w:ind w:right="315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Сформированные на добровольной основе с непосредственным участием наставников и </w:t>
      </w:r>
      <w:r w:rsidRPr="00E1103E">
        <w:rPr>
          <w:szCs w:val="22"/>
          <w:lang w:eastAsia="en-US"/>
        </w:rPr>
        <w:lastRenderedPageBreak/>
        <w:t>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21C29191" w14:textId="77777777" w:rsidR="00E1103E" w:rsidRPr="00E1103E" w:rsidRDefault="00E1103E" w:rsidP="002409DE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8" w:line="276" w:lineRule="auto"/>
        <w:ind w:left="567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Завершение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9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персонализированной</w:t>
      </w:r>
    </w:p>
    <w:p w14:paraId="405731C8" w14:textId="77777777" w:rsidR="00E1103E" w:rsidRPr="00E1103E" w:rsidRDefault="00E1103E" w:rsidP="00E1103E">
      <w:pPr>
        <w:widowControl w:val="0"/>
        <w:tabs>
          <w:tab w:val="left" w:pos="1276"/>
        </w:tabs>
        <w:autoSpaceDE w:val="0"/>
        <w:autoSpaceDN w:val="0"/>
        <w:spacing w:before="8"/>
        <w:ind w:left="567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программы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7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2"/>
          <w:sz w:val="28"/>
          <w:szCs w:val="28"/>
          <w:lang w:eastAsia="en-US"/>
        </w:rPr>
        <w:t>наставничества</w:t>
      </w:r>
    </w:p>
    <w:p w14:paraId="6C1D91C8" w14:textId="77777777" w:rsidR="00E1103E" w:rsidRPr="00E1103E" w:rsidRDefault="00E1103E" w:rsidP="00AD106E">
      <w:pPr>
        <w:widowControl w:val="0"/>
        <w:numPr>
          <w:ilvl w:val="1"/>
          <w:numId w:val="12"/>
        </w:numPr>
        <w:tabs>
          <w:tab w:val="left" w:pos="520"/>
        </w:tabs>
        <w:autoSpaceDE w:val="0"/>
        <w:autoSpaceDN w:val="0"/>
        <w:spacing w:before="40" w:line="276" w:lineRule="auto"/>
        <w:rPr>
          <w:szCs w:val="22"/>
          <w:lang w:eastAsia="en-US"/>
        </w:rPr>
      </w:pPr>
      <w:r w:rsidRPr="00E1103E">
        <w:rPr>
          <w:szCs w:val="22"/>
          <w:lang w:eastAsia="en-US"/>
        </w:rPr>
        <w:t>Завершение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персонализированной</w:t>
      </w:r>
      <w:r w:rsidRPr="00E1103E">
        <w:rPr>
          <w:spacing w:val="-5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программы</w:t>
      </w:r>
      <w:r w:rsidRPr="00E1103E">
        <w:rPr>
          <w:spacing w:val="-7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наставничества</w:t>
      </w:r>
      <w:r w:rsidRPr="00E1103E">
        <w:rPr>
          <w:spacing w:val="-3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происходит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-6"/>
          <w:szCs w:val="22"/>
          <w:lang w:eastAsia="en-US"/>
        </w:rPr>
        <w:t xml:space="preserve"> </w:t>
      </w:r>
      <w:r w:rsidRPr="00E1103E">
        <w:rPr>
          <w:spacing w:val="-2"/>
          <w:szCs w:val="22"/>
          <w:lang w:eastAsia="en-US"/>
        </w:rPr>
        <w:t>случае:</w:t>
      </w:r>
    </w:p>
    <w:p w14:paraId="456E947A" w14:textId="77777777" w:rsidR="00E1103E" w:rsidRPr="00E1103E" w:rsidRDefault="00E1103E" w:rsidP="00AD106E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43" w:line="271" w:lineRule="auto"/>
        <w:ind w:right="308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завершения плана мероприятий персонализированной программы наставничества в полном объеме;</w:t>
      </w:r>
    </w:p>
    <w:p w14:paraId="3E42D8AC" w14:textId="77777777" w:rsidR="00E1103E" w:rsidRPr="00E1103E" w:rsidRDefault="00E1103E" w:rsidP="002409DE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9" w:line="271" w:lineRule="auto"/>
        <w:ind w:right="311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по инициативе наставника или наставляемого и/или обоюдному решению (по уважительным обстоятельствам);</w:t>
      </w:r>
    </w:p>
    <w:p w14:paraId="257F1BD9" w14:textId="61A41824" w:rsidR="00E1103E" w:rsidRPr="00E1103E" w:rsidRDefault="00E1103E" w:rsidP="00AD106E">
      <w:pPr>
        <w:widowControl w:val="0"/>
        <w:numPr>
          <w:ilvl w:val="0"/>
          <w:numId w:val="1"/>
        </w:numPr>
        <w:tabs>
          <w:tab w:val="left" w:pos="528"/>
        </w:tabs>
        <w:autoSpaceDE w:val="0"/>
        <w:autoSpaceDN w:val="0"/>
        <w:spacing w:before="7" w:after="240" w:line="273" w:lineRule="auto"/>
        <w:ind w:right="311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в силу различных обстоятельств со стороны наставника и/или наставляемого – форс-мажора.</w:t>
      </w:r>
    </w:p>
    <w:p w14:paraId="1F6E5DE8" w14:textId="1D189239" w:rsidR="00E1103E" w:rsidRPr="00E1103E" w:rsidRDefault="00E1103E" w:rsidP="002409DE">
      <w:pPr>
        <w:widowControl w:val="0"/>
        <w:numPr>
          <w:ilvl w:val="1"/>
          <w:numId w:val="12"/>
        </w:numPr>
        <w:tabs>
          <w:tab w:val="left" w:pos="627"/>
        </w:tabs>
        <w:autoSpaceDE w:val="0"/>
        <w:autoSpaceDN w:val="0"/>
        <w:spacing w:before="5" w:after="200" w:line="276" w:lineRule="auto"/>
        <w:ind w:right="309"/>
        <w:rPr>
          <w:szCs w:val="22"/>
          <w:lang w:eastAsia="en-US"/>
        </w:rPr>
      </w:pPr>
      <w:r w:rsidRPr="00E1103E">
        <w:rPr>
          <w:szCs w:val="22"/>
          <w:lang w:eastAsia="en-US"/>
        </w:rPr>
        <w:t>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681546C0" w14:textId="77777777" w:rsidR="00E1103E" w:rsidRPr="00E1103E" w:rsidRDefault="00E1103E" w:rsidP="00E1103E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after="200" w:line="276" w:lineRule="auto"/>
        <w:ind w:left="142" w:firstLine="338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Документальное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7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оформление деятельности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8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наставников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7"/>
          <w:sz w:val="28"/>
          <w:szCs w:val="28"/>
          <w:lang w:eastAsia="en-US"/>
        </w:rPr>
        <w:t xml:space="preserve"> </w:t>
      </w:r>
      <w:r w:rsidRPr="00E1103E">
        <w:rPr>
          <w:rFonts w:asciiTheme="majorHAnsi" w:eastAsiaTheme="majorEastAsia" w:hAnsiTheme="majorHAnsi" w:cstheme="majorBidi"/>
          <w:b/>
          <w:bCs/>
          <w:color w:val="365F91" w:themeColor="accent1" w:themeShade="BF"/>
          <w:spacing w:val="-2"/>
          <w:sz w:val="28"/>
          <w:szCs w:val="28"/>
          <w:lang w:eastAsia="en-US"/>
        </w:rPr>
        <w:t>(делопроизводство)</w:t>
      </w:r>
    </w:p>
    <w:p w14:paraId="5012B672" w14:textId="056AB759" w:rsidR="00E1103E" w:rsidRPr="00E1103E" w:rsidRDefault="00E1103E" w:rsidP="002409DE">
      <w:pPr>
        <w:widowControl w:val="0"/>
        <w:numPr>
          <w:ilvl w:val="1"/>
          <w:numId w:val="12"/>
        </w:numPr>
        <w:tabs>
          <w:tab w:val="left" w:pos="728"/>
          <w:tab w:val="left" w:pos="2035"/>
          <w:tab w:val="left" w:pos="3576"/>
          <w:tab w:val="left" w:pos="5247"/>
          <w:tab w:val="left" w:pos="6795"/>
          <w:tab w:val="left" w:pos="8054"/>
        </w:tabs>
        <w:autoSpaceDE w:val="0"/>
        <w:autoSpaceDN w:val="0"/>
        <w:spacing w:before="40" w:after="200" w:line="278" w:lineRule="auto"/>
        <w:ind w:right="310"/>
        <w:rPr>
          <w:szCs w:val="22"/>
          <w:lang w:eastAsia="en-US"/>
        </w:rPr>
      </w:pPr>
      <w:r w:rsidRPr="00E1103E">
        <w:rPr>
          <w:szCs w:val="22"/>
          <w:lang w:eastAsia="en-US"/>
        </w:rPr>
        <w:t>Отчет</w:t>
      </w:r>
      <w:r w:rsidRPr="00E1103E">
        <w:rPr>
          <w:spacing w:val="7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о</w:t>
      </w:r>
      <w:r w:rsidRPr="00E1103E">
        <w:rPr>
          <w:spacing w:val="7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работе</w:t>
      </w:r>
      <w:r w:rsidRPr="00E1103E">
        <w:rPr>
          <w:spacing w:val="77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наставников</w:t>
      </w:r>
      <w:r w:rsidRPr="00E1103E">
        <w:rPr>
          <w:spacing w:val="77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за</w:t>
      </w:r>
      <w:r w:rsidRPr="00E1103E">
        <w:rPr>
          <w:spacing w:val="77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учебный</w:t>
      </w:r>
      <w:r w:rsidRPr="00E1103E">
        <w:rPr>
          <w:spacing w:val="7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год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</w:t>
      </w:r>
      <w:r w:rsidRPr="00E1103E">
        <w:rPr>
          <w:spacing w:val="7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письменном</w:t>
      </w:r>
      <w:r w:rsidRPr="00E1103E">
        <w:rPr>
          <w:spacing w:val="78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виде</w:t>
      </w:r>
      <w:r w:rsidRPr="00E1103E">
        <w:rPr>
          <w:spacing w:val="80"/>
          <w:szCs w:val="22"/>
          <w:lang w:eastAsia="en-US"/>
        </w:rPr>
        <w:t xml:space="preserve"> </w:t>
      </w:r>
      <w:r w:rsidRPr="00E1103E">
        <w:rPr>
          <w:szCs w:val="22"/>
          <w:lang w:eastAsia="en-US"/>
        </w:rPr>
        <w:t>предоставляет наставник на итоговом заседании педагогического совета</w:t>
      </w:r>
    </w:p>
    <w:p w14:paraId="78EE1F9B" w14:textId="77777777" w:rsidR="00E1103E" w:rsidRPr="00E1103E" w:rsidRDefault="00E1103E" w:rsidP="002409DE">
      <w:pPr>
        <w:widowControl w:val="0"/>
        <w:numPr>
          <w:ilvl w:val="0"/>
          <w:numId w:val="12"/>
        </w:numPr>
        <w:tabs>
          <w:tab w:val="left" w:pos="1145"/>
        </w:tabs>
        <w:autoSpaceDE w:val="0"/>
        <w:autoSpaceDN w:val="0"/>
        <w:spacing w:line="276" w:lineRule="auto"/>
        <w:ind w:left="1145"/>
        <w:jc w:val="center"/>
        <w:outlineLvl w:val="0"/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</w:pP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  <w:t>Условия</w:t>
      </w:r>
      <w:r w:rsidRPr="00E1103E">
        <w:rPr>
          <w:rFonts w:eastAsiaTheme="majorEastAsia"/>
          <w:b/>
          <w:bCs/>
          <w:color w:val="365F91" w:themeColor="accent1" w:themeShade="BF"/>
          <w:spacing w:val="-11"/>
          <w:sz w:val="28"/>
          <w:szCs w:val="28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  <w:t>публикации</w:t>
      </w:r>
      <w:r w:rsidRPr="00E1103E">
        <w:rPr>
          <w:rFonts w:eastAsiaTheme="majorEastAsia"/>
          <w:b/>
          <w:bCs/>
          <w:color w:val="365F91" w:themeColor="accent1" w:themeShade="BF"/>
          <w:spacing w:val="-5"/>
          <w:sz w:val="28"/>
          <w:szCs w:val="28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  <w:t>результатов</w:t>
      </w:r>
      <w:r w:rsidRPr="00E1103E">
        <w:rPr>
          <w:rFonts w:eastAsiaTheme="majorEastAsia"/>
          <w:b/>
          <w:bCs/>
          <w:color w:val="365F91" w:themeColor="accent1" w:themeShade="BF"/>
          <w:spacing w:val="-4"/>
          <w:sz w:val="28"/>
          <w:szCs w:val="28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  <w:t>персонализированной</w:t>
      </w:r>
      <w:r w:rsidRPr="00E1103E">
        <w:rPr>
          <w:rFonts w:eastAsiaTheme="majorEastAsia"/>
          <w:b/>
          <w:bCs/>
          <w:color w:val="365F91" w:themeColor="accent1" w:themeShade="BF"/>
          <w:spacing w:val="-4"/>
          <w:sz w:val="28"/>
          <w:szCs w:val="28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pacing w:val="-2"/>
          <w:sz w:val="28"/>
          <w:szCs w:val="28"/>
          <w:lang w:eastAsia="en-US"/>
        </w:rPr>
        <w:t xml:space="preserve">программы </w:t>
      </w: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  <w:t>наставничества</w:t>
      </w:r>
      <w:r w:rsidRPr="00E1103E">
        <w:rPr>
          <w:rFonts w:eastAsiaTheme="majorEastAsia"/>
          <w:b/>
          <w:bCs/>
          <w:color w:val="365F91" w:themeColor="accent1" w:themeShade="BF"/>
          <w:spacing w:val="-7"/>
          <w:sz w:val="28"/>
          <w:szCs w:val="28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  <w:t>педагогических</w:t>
      </w:r>
      <w:r w:rsidRPr="00E1103E">
        <w:rPr>
          <w:rFonts w:eastAsiaTheme="majorEastAsia"/>
          <w:b/>
          <w:bCs/>
          <w:color w:val="365F91" w:themeColor="accent1" w:themeShade="BF"/>
          <w:spacing w:val="-4"/>
          <w:sz w:val="28"/>
          <w:szCs w:val="28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  <w:t>работников</w:t>
      </w:r>
      <w:r w:rsidRPr="00E1103E">
        <w:rPr>
          <w:rFonts w:eastAsiaTheme="majorEastAsia"/>
          <w:b/>
          <w:bCs/>
          <w:color w:val="365F91" w:themeColor="accent1" w:themeShade="BF"/>
          <w:spacing w:val="-6"/>
          <w:sz w:val="28"/>
          <w:szCs w:val="28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  <w:t>на</w:t>
      </w:r>
      <w:r w:rsidRPr="00E1103E">
        <w:rPr>
          <w:rFonts w:eastAsiaTheme="majorEastAsia"/>
          <w:b/>
          <w:bCs/>
          <w:color w:val="365F91" w:themeColor="accent1" w:themeShade="BF"/>
          <w:spacing w:val="-5"/>
          <w:sz w:val="28"/>
          <w:szCs w:val="28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  <w:t>сайте</w:t>
      </w:r>
      <w:r w:rsidRPr="00E1103E">
        <w:rPr>
          <w:rFonts w:eastAsiaTheme="majorEastAsia"/>
          <w:b/>
          <w:bCs/>
          <w:color w:val="365F91" w:themeColor="accent1" w:themeShade="BF"/>
          <w:spacing w:val="-3"/>
          <w:sz w:val="28"/>
          <w:szCs w:val="28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  <w:t>образовательной</w:t>
      </w:r>
      <w:r w:rsidRPr="00E1103E">
        <w:rPr>
          <w:rFonts w:eastAsiaTheme="majorEastAsia"/>
          <w:b/>
          <w:bCs/>
          <w:color w:val="365F91" w:themeColor="accent1" w:themeShade="BF"/>
          <w:spacing w:val="-3"/>
          <w:sz w:val="28"/>
          <w:szCs w:val="28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pacing w:val="-2"/>
          <w:sz w:val="28"/>
          <w:szCs w:val="28"/>
          <w:lang w:eastAsia="en-US"/>
        </w:rPr>
        <w:t>организации</w:t>
      </w:r>
    </w:p>
    <w:p w14:paraId="623F8899" w14:textId="77777777" w:rsidR="00E1103E" w:rsidRPr="00E1103E" w:rsidRDefault="00E1103E" w:rsidP="002409DE">
      <w:pPr>
        <w:widowControl w:val="0"/>
        <w:numPr>
          <w:ilvl w:val="1"/>
          <w:numId w:val="12"/>
        </w:numPr>
        <w:tabs>
          <w:tab w:val="left" w:pos="655"/>
        </w:tabs>
        <w:autoSpaceDE w:val="0"/>
        <w:autoSpaceDN w:val="0"/>
        <w:spacing w:before="40" w:after="200" w:line="276" w:lineRule="auto"/>
        <w:ind w:right="304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ДС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3A684932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731"/>
        </w:tabs>
        <w:autoSpaceDE w:val="0"/>
        <w:autoSpaceDN w:val="0"/>
        <w:spacing w:before="1" w:after="200" w:line="276" w:lineRule="auto"/>
        <w:ind w:right="315"/>
        <w:jc w:val="both"/>
        <w:rPr>
          <w:szCs w:val="22"/>
          <w:lang w:eastAsia="en-US"/>
        </w:rPr>
      </w:pPr>
      <w:r w:rsidRPr="00E1103E">
        <w:rPr>
          <w:szCs w:val="22"/>
          <w:lang w:eastAsia="en-US"/>
        </w:rPr>
        <w:t>Результаты персонализированных программ наставничества педагогических работников в ДС публикуются после их завершения.</w:t>
      </w:r>
    </w:p>
    <w:p w14:paraId="4DCCE76B" w14:textId="77777777" w:rsidR="00E1103E" w:rsidRPr="00E1103E" w:rsidRDefault="00E1103E" w:rsidP="002409DE">
      <w:pPr>
        <w:widowControl w:val="0"/>
        <w:numPr>
          <w:ilvl w:val="0"/>
          <w:numId w:val="12"/>
        </w:numPr>
        <w:autoSpaceDE w:val="0"/>
        <w:autoSpaceDN w:val="0"/>
        <w:spacing w:after="200" w:line="276" w:lineRule="auto"/>
        <w:ind w:left="-567" w:firstLine="327"/>
        <w:jc w:val="center"/>
        <w:outlineLvl w:val="0"/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</w:pPr>
      <w:r w:rsidRPr="00E1103E">
        <w:rPr>
          <w:rFonts w:eastAsiaTheme="majorEastAsia"/>
          <w:b/>
          <w:bCs/>
          <w:color w:val="365F91" w:themeColor="accent1" w:themeShade="BF"/>
          <w:sz w:val="28"/>
          <w:szCs w:val="28"/>
          <w:lang w:eastAsia="en-US"/>
        </w:rPr>
        <w:t>Заключительные</w:t>
      </w:r>
      <w:r w:rsidRPr="00E1103E">
        <w:rPr>
          <w:rFonts w:eastAsiaTheme="majorEastAsia"/>
          <w:b/>
          <w:bCs/>
          <w:color w:val="365F91" w:themeColor="accent1" w:themeShade="BF"/>
          <w:spacing w:val="-5"/>
          <w:sz w:val="28"/>
          <w:szCs w:val="28"/>
          <w:lang w:eastAsia="en-US"/>
        </w:rPr>
        <w:t xml:space="preserve"> </w:t>
      </w:r>
      <w:r w:rsidRPr="00E1103E">
        <w:rPr>
          <w:rFonts w:eastAsiaTheme="majorEastAsia"/>
          <w:b/>
          <w:bCs/>
          <w:color w:val="365F91" w:themeColor="accent1" w:themeShade="BF"/>
          <w:spacing w:val="-2"/>
          <w:sz w:val="28"/>
          <w:szCs w:val="28"/>
          <w:lang w:eastAsia="en-US"/>
        </w:rPr>
        <w:t>положения</w:t>
      </w:r>
    </w:p>
    <w:p w14:paraId="48D6CF0F" w14:textId="77777777" w:rsidR="00E1103E" w:rsidRPr="00E1103E" w:rsidRDefault="00E1103E" w:rsidP="00E1103E">
      <w:pPr>
        <w:widowControl w:val="0"/>
        <w:numPr>
          <w:ilvl w:val="1"/>
          <w:numId w:val="12"/>
        </w:numPr>
        <w:tabs>
          <w:tab w:val="left" w:pos="655"/>
        </w:tabs>
        <w:autoSpaceDE w:val="0"/>
        <w:autoSpaceDN w:val="0"/>
        <w:spacing w:before="40" w:after="200" w:line="278" w:lineRule="auto"/>
        <w:ind w:right="305"/>
        <w:rPr>
          <w:szCs w:val="22"/>
          <w:lang w:eastAsia="en-US"/>
        </w:rPr>
      </w:pPr>
      <w:r w:rsidRPr="00E1103E">
        <w:rPr>
          <w:szCs w:val="22"/>
          <w:lang w:eastAsia="en-US"/>
        </w:rPr>
        <w:t xml:space="preserve">Настоящее Положение вступает в силу с момента утверждения </w:t>
      </w:r>
      <w:proofErr w:type="gramStart"/>
      <w:r w:rsidRPr="00E1103E">
        <w:rPr>
          <w:szCs w:val="22"/>
          <w:lang w:eastAsia="en-US"/>
        </w:rPr>
        <w:t>заведующего  и</w:t>
      </w:r>
      <w:proofErr w:type="gramEnd"/>
      <w:r w:rsidRPr="00E1103E">
        <w:rPr>
          <w:szCs w:val="22"/>
          <w:lang w:eastAsia="en-US"/>
        </w:rPr>
        <w:t xml:space="preserve"> действует бессрочно.</w:t>
      </w:r>
    </w:p>
    <w:p w14:paraId="73D24E75" w14:textId="77777777" w:rsidR="00E1103E" w:rsidRDefault="00E1103E" w:rsidP="00E1103E">
      <w:pPr>
        <w:widowControl w:val="0"/>
        <w:numPr>
          <w:ilvl w:val="1"/>
          <w:numId w:val="12"/>
        </w:numPr>
        <w:tabs>
          <w:tab w:val="left" w:pos="655"/>
        </w:tabs>
        <w:autoSpaceDE w:val="0"/>
        <w:autoSpaceDN w:val="0"/>
        <w:spacing w:before="40" w:after="200" w:line="278" w:lineRule="auto"/>
        <w:ind w:right="305"/>
        <w:rPr>
          <w:szCs w:val="22"/>
          <w:lang w:eastAsia="en-US"/>
        </w:rPr>
      </w:pPr>
      <w:r w:rsidRPr="00E1103E">
        <w:rPr>
          <w:szCs w:val="22"/>
          <w:lang w:eastAsia="en-US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ДС.</w:t>
      </w:r>
    </w:p>
    <w:p w14:paraId="0E403B73" w14:textId="77777777" w:rsidR="004F2E69" w:rsidRDefault="004F2E69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right"/>
        <w:rPr>
          <w:szCs w:val="22"/>
          <w:lang w:eastAsia="en-US"/>
        </w:rPr>
      </w:pPr>
    </w:p>
    <w:p w14:paraId="1D6BBC29" w14:textId="77777777" w:rsidR="004F2E69" w:rsidRDefault="004F2E69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right"/>
        <w:rPr>
          <w:szCs w:val="22"/>
          <w:lang w:eastAsia="en-US"/>
        </w:rPr>
      </w:pPr>
    </w:p>
    <w:p w14:paraId="070B63DB" w14:textId="77777777" w:rsidR="004F2E69" w:rsidRPr="00862263" w:rsidRDefault="004F2E69" w:rsidP="004F2E69">
      <w:pPr>
        <w:tabs>
          <w:tab w:val="left" w:pos="1335"/>
        </w:tabs>
        <w:jc w:val="center"/>
        <w:rPr>
          <w:b/>
          <w:sz w:val="14"/>
          <w:szCs w:val="14"/>
        </w:rPr>
      </w:pPr>
      <w:bookmarkStart w:id="0" w:name="_Hlk174452322"/>
      <w:r w:rsidRPr="00862263">
        <w:rPr>
          <w:b/>
          <w:sz w:val="14"/>
          <w:szCs w:val="14"/>
        </w:rPr>
        <w:lastRenderedPageBreak/>
        <w:t>муниципальное бюджетное дошкольное образовательное учреждение детский сад «Солнышко» муниципального образования «Глинковский район» Смоленской области (МБДОУ ДС «Солнышко»</w:t>
      </w:r>
      <w:proofErr w:type="gramStart"/>
      <w:r w:rsidRPr="00862263">
        <w:rPr>
          <w:b/>
          <w:sz w:val="14"/>
          <w:szCs w:val="14"/>
        </w:rPr>
        <w:t xml:space="preserve">), </w:t>
      </w:r>
      <w:r>
        <w:rPr>
          <w:b/>
          <w:sz w:val="14"/>
          <w:szCs w:val="14"/>
        </w:rPr>
        <w:t xml:space="preserve"> </w:t>
      </w:r>
      <w:r w:rsidRPr="00862263">
        <w:rPr>
          <w:b/>
          <w:sz w:val="14"/>
          <w:szCs w:val="14"/>
        </w:rPr>
        <w:t>216320</w:t>
      </w:r>
      <w:proofErr w:type="gramEnd"/>
      <w:r w:rsidRPr="00862263">
        <w:rPr>
          <w:b/>
          <w:sz w:val="14"/>
          <w:szCs w:val="14"/>
        </w:rPr>
        <w:t xml:space="preserve"> Смоленская область, с. Глинка, ул. Глинки, д.17</w:t>
      </w:r>
    </w:p>
    <w:p w14:paraId="5B0269E6" w14:textId="77777777" w:rsidR="004F2E69" w:rsidRPr="00862263" w:rsidRDefault="004F2E69" w:rsidP="004F2E69">
      <w:pPr>
        <w:pBdr>
          <w:bottom w:val="double" w:sz="6" w:space="1" w:color="auto"/>
        </w:pBdr>
        <w:jc w:val="center"/>
        <w:rPr>
          <w:b/>
          <w:color w:val="000000"/>
          <w:sz w:val="14"/>
          <w:szCs w:val="14"/>
          <w:shd w:val="clear" w:color="auto" w:fill="FFFFFF"/>
        </w:rPr>
      </w:pPr>
      <w:r w:rsidRPr="00862263">
        <w:rPr>
          <w:b/>
          <w:sz w:val="14"/>
          <w:szCs w:val="14"/>
        </w:rPr>
        <w:t xml:space="preserve">тел. 8-48165-2-16-70/ </w:t>
      </w:r>
      <w:r w:rsidRPr="00862263">
        <w:rPr>
          <w:b/>
          <w:color w:val="000000"/>
          <w:sz w:val="14"/>
          <w:szCs w:val="14"/>
          <w:lang w:val="en-US"/>
        </w:rPr>
        <w:t>E</w:t>
      </w:r>
      <w:r w:rsidRPr="00862263">
        <w:rPr>
          <w:b/>
          <w:color w:val="000000"/>
          <w:sz w:val="14"/>
          <w:szCs w:val="14"/>
        </w:rPr>
        <w:t>-</w:t>
      </w:r>
      <w:r w:rsidRPr="00862263">
        <w:rPr>
          <w:b/>
          <w:color w:val="000000"/>
          <w:sz w:val="14"/>
          <w:szCs w:val="14"/>
          <w:lang w:val="en-US"/>
        </w:rPr>
        <w:t>mail</w:t>
      </w:r>
      <w:r w:rsidRPr="00862263">
        <w:rPr>
          <w:b/>
          <w:color w:val="000000"/>
          <w:sz w:val="14"/>
          <w:szCs w:val="14"/>
        </w:rPr>
        <w:t xml:space="preserve"> </w:t>
      </w:r>
      <w:proofErr w:type="spellStart"/>
      <w:r w:rsidRPr="00862263">
        <w:rPr>
          <w:b/>
          <w:color w:val="000000"/>
          <w:sz w:val="14"/>
          <w:szCs w:val="14"/>
          <w:shd w:val="clear" w:color="auto" w:fill="FFFFFF"/>
          <w:lang w:val="en-US"/>
        </w:rPr>
        <w:t>solnyshko</w:t>
      </w:r>
      <w:proofErr w:type="spellEnd"/>
      <w:r w:rsidRPr="00862263">
        <w:rPr>
          <w:b/>
          <w:color w:val="000000"/>
          <w:sz w:val="14"/>
          <w:szCs w:val="14"/>
          <w:shd w:val="clear" w:color="auto" w:fill="FFFFFF"/>
        </w:rPr>
        <w:t>.</w:t>
      </w:r>
      <w:proofErr w:type="spellStart"/>
      <w:r w:rsidRPr="00862263">
        <w:rPr>
          <w:b/>
          <w:color w:val="000000"/>
          <w:sz w:val="14"/>
          <w:szCs w:val="14"/>
          <w:shd w:val="clear" w:color="auto" w:fill="FFFFFF"/>
          <w:lang w:val="en-US"/>
        </w:rPr>
        <w:t>glinka</w:t>
      </w:r>
      <w:proofErr w:type="spellEnd"/>
      <w:r w:rsidRPr="00862263">
        <w:rPr>
          <w:b/>
          <w:color w:val="000000"/>
          <w:sz w:val="14"/>
          <w:szCs w:val="14"/>
          <w:shd w:val="clear" w:color="auto" w:fill="FFFFFF"/>
        </w:rPr>
        <w:t>@</w:t>
      </w:r>
      <w:r w:rsidRPr="00862263">
        <w:rPr>
          <w:b/>
          <w:color w:val="000000"/>
          <w:sz w:val="14"/>
          <w:szCs w:val="14"/>
          <w:shd w:val="clear" w:color="auto" w:fill="FFFFFF"/>
          <w:lang w:val="en-US"/>
        </w:rPr>
        <w:t>mail</w:t>
      </w:r>
      <w:r w:rsidRPr="00862263">
        <w:rPr>
          <w:b/>
          <w:color w:val="000000"/>
          <w:sz w:val="14"/>
          <w:szCs w:val="14"/>
          <w:shd w:val="clear" w:color="auto" w:fill="FFFFFF"/>
        </w:rPr>
        <w:t>.</w:t>
      </w:r>
      <w:proofErr w:type="spellStart"/>
      <w:r w:rsidRPr="00862263">
        <w:rPr>
          <w:b/>
          <w:color w:val="000000"/>
          <w:sz w:val="14"/>
          <w:szCs w:val="14"/>
          <w:shd w:val="clear" w:color="auto" w:fill="FFFFFF"/>
          <w:lang w:val="en-US"/>
        </w:rPr>
        <w:t>ru</w:t>
      </w:r>
      <w:proofErr w:type="spellEnd"/>
      <w:r w:rsidRPr="00862263">
        <w:rPr>
          <w:b/>
          <w:color w:val="000000"/>
          <w:sz w:val="14"/>
          <w:szCs w:val="14"/>
          <w:shd w:val="clear" w:color="auto" w:fill="FFFFFF"/>
        </w:rPr>
        <w:t>/ ИНН 6702000027/КПП 670201001/ОГРН 1026700631759</w:t>
      </w:r>
    </w:p>
    <w:bookmarkEnd w:id="0"/>
    <w:p w14:paraId="06A5963E" w14:textId="77777777" w:rsidR="004F2E69" w:rsidRPr="006F1B1C" w:rsidRDefault="004F2E69" w:rsidP="004F2E69">
      <w:pPr>
        <w:tabs>
          <w:tab w:val="left" w:pos="1605"/>
        </w:tabs>
        <w:rPr>
          <w:b/>
          <w:sz w:val="28"/>
          <w:szCs w:val="28"/>
        </w:rPr>
      </w:pPr>
    </w:p>
    <w:p w14:paraId="19817B67" w14:textId="77777777" w:rsidR="004F2E69" w:rsidRDefault="004F2E69" w:rsidP="004F2E69">
      <w:pPr>
        <w:tabs>
          <w:tab w:val="left" w:pos="5805"/>
        </w:tabs>
        <w:jc w:val="both"/>
      </w:pPr>
    </w:p>
    <w:p w14:paraId="1767DEB6" w14:textId="77777777" w:rsidR="004F2E69" w:rsidRPr="006F1B1C" w:rsidRDefault="004F2E69" w:rsidP="004F2E69">
      <w:pPr>
        <w:tabs>
          <w:tab w:val="left" w:pos="1605"/>
        </w:tabs>
        <w:rPr>
          <w:b/>
          <w:sz w:val="28"/>
          <w:szCs w:val="28"/>
        </w:rPr>
      </w:pPr>
    </w:p>
    <w:p w14:paraId="06D799C1" w14:textId="77777777" w:rsidR="004F2E69" w:rsidRPr="00890A5E" w:rsidRDefault="004F2E69" w:rsidP="004F2E69">
      <w:pPr>
        <w:tabs>
          <w:tab w:val="left" w:pos="1605"/>
        </w:tabs>
        <w:ind w:left="360"/>
        <w:jc w:val="center"/>
        <w:rPr>
          <w:b/>
        </w:rPr>
      </w:pPr>
      <w:r>
        <w:rPr>
          <w:b/>
        </w:rPr>
        <w:t>Выписка из приказа № 42</w:t>
      </w:r>
    </w:p>
    <w:p w14:paraId="183225FB" w14:textId="77777777" w:rsidR="004F2E69" w:rsidRDefault="004F2E69" w:rsidP="004F2E69">
      <w:pPr>
        <w:tabs>
          <w:tab w:val="left" w:pos="1605"/>
        </w:tabs>
        <w:ind w:left="360"/>
        <w:jc w:val="center"/>
        <w:rPr>
          <w:b/>
        </w:rPr>
      </w:pPr>
      <w:r w:rsidRPr="00890A5E">
        <w:rPr>
          <w:b/>
        </w:rPr>
        <w:t>(по личному составу)</w:t>
      </w:r>
    </w:p>
    <w:p w14:paraId="56E7CFBF" w14:textId="77777777" w:rsidR="004F2E69" w:rsidRPr="00A10EFC" w:rsidRDefault="004F2E69" w:rsidP="004F2E69">
      <w:pPr>
        <w:tabs>
          <w:tab w:val="left" w:pos="1605"/>
        </w:tabs>
        <w:ind w:left="360"/>
        <w:rPr>
          <w:b/>
        </w:rPr>
      </w:pPr>
      <w:r>
        <w:t>от 21 октября 2024</w:t>
      </w:r>
      <w:r w:rsidRPr="00660BB6">
        <w:t xml:space="preserve"> г.</w:t>
      </w:r>
    </w:p>
    <w:p w14:paraId="069C5BEB" w14:textId="39024CB7" w:rsidR="004F2E69" w:rsidRDefault="004F2E69" w:rsidP="004F2E69">
      <w:pPr>
        <w:tabs>
          <w:tab w:val="left" w:pos="1605"/>
        </w:tabs>
        <w:ind w:left="360"/>
        <w:jc w:val="both"/>
      </w:pPr>
      <w:r w:rsidRPr="00660BB6">
        <w:t xml:space="preserve"> </w:t>
      </w:r>
      <w:r w:rsidRPr="00660BB6">
        <w:rPr>
          <w:sz w:val="28"/>
          <w:szCs w:val="28"/>
        </w:rPr>
        <w:t xml:space="preserve">       </w:t>
      </w:r>
    </w:p>
    <w:p w14:paraId="1E4F1F7B" w14:textId="77777777" w:rsidR="004F2E69" w:rsidRDefault="004F2E69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both"/>
      </w:pPr>
    </w:p>
    <w:p w14:paraId="1DC2E18C" w14:textId="77777777" w:rsidR="004F2E69" w:rsidRDefault="004F2E69" w:rsidP="004F2E69">
      <w:pPr>
        <w:widowControl w:val="0"/>
        <w:tabs>
          <w:tab w:val="left" w:pos="655"/>
        </w:tabs>
        <w:autoSpaceDE w:val="0"/>
        <w:autoSpaceDN w:val="0"/>
        <w:ind w:right="305"/>
        <w:jc w:val="both"/>
      </w:pPr>
      <w:r>
        <w:t xml:space="preserve">Об утверждении положения </w:t>
      </w:r>
    </w:p>
    <w:p w14:paraId="15D8F66E" w14:textId="77777777" w:rsidR="004F2E69" w:rsidRDefault="004F2E69" w:rsidP="004F2E69">
      <w:pPr>
        <w:widowControl w:val="0"/>
        <w:tabs>
          <w:tab w:val="left" w:pos="655"/>
        </w:tabs>
        <w:autoSpaceDE w:val="0"/>
        <w:autoSpaceDN w:val="0"/>
        <w:ind w:right="305"/>
        <w:jc w:val="both"/>
      </w:pPr>
      <w:r>
        <w:t xml:space="preserve">о системе наставничества </w:t>
      </w:r>
    </w:p>
    <w:p w14:paraId="7CD21EF2" w14:textId="77777777" w:rsidR="004F2E69" w:rsidRDefault="004F2E69" w:rsidP="004F2E69">
      <w:pPr>
        <w:widowControl w:val="0"/>
        <w:tabs>
          <w:tab w:val="left" w:pos="655"/>
        </w:tabs>
        <w:autoSpaceDE w:val="0"/>
        <w:autoSpaceDN w:val="0"/>
        <w:ind w:right="305"/>
        <w:jc w:val="both"/>
      </w:pPr>
      <w:r>
        <w:t>педагогических работников</w:t>
      </w:r>
      <w:r>
        <w:t>.</w:t>
      </w:r>
    </w:p>
    <w:p w14:paraId="7275F854" w14:textId="77777777" w:rsidR="004F2E69" w:rsidRDefault="004F2E69" w:rsidP="004F2E69">
      <w:pPr>
        <w:widowControl w:val="0"/>
        <w:tabs>
          <w:tab w:val="left" w:pos="655"/>
        </w:tabs>
        <w:autoSpaceDE w:val="0"/>
        <w:autoSpaceDN w:val="0"/>
        <w:ind w:right="305"/>
        <w:jc w:val="both"/>
      </w:pPr>
    </w:p>
    <w:p w14:paraId="27B19C74" w14:textId="2E186391" w:rsidR="004F2E69" w:rsidRDefault="004F2E69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both"/>
      </w:pPr>
      <w:r>
        <w:t xml:space="preserve"> На основании пункта 33 распоряжения Правительства Российской Федерации от 31 декабря 2019 г. № 3273-р 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и в соответствии с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2021 го</w:t>
      </w:r>
      <w:r>
        <w:t>д,</w:t>
      </w:r>
      <w:r w:rsidRPr="00E1103E">
        <w:rPr>
          <w:szCs w:val="22"/>
          <w:lang w:eastAsia="en-US"/>
        </w:rPr>
        <w:t xml:space="preserve"> </w:t>
      </w:r>
      <w:r w:rsidRPr="00E1103E">
        <w:rPr>
          <w:sz w:val="22"/>
          <w:szCs w:val="22"/>
          <w:lang w:eastAsia="en-US"/>
        </w:rPr>
        <w:t>приказ</w:t>
      </w:r>
      <w:r>
        <w:rPr>
          <w:sz w:val="22"/>
          <w:szCs w:val="22"/>
          <w:lang w:eastAsia="en-US"/>
        </w:rPr>
        <w:t>а</w:t>
      </w:r>
      <w:r w:rsidRPr="00E1103E">
        <w:rPr>
          <w:sz w:val="22"/>
          <w:szCs w:val="22"/>
          <w:lang w:eastAsia="en-US"/>
        </w:rPr>
        <w:t xml:space="preserve"> .Департамента Смоленской области по образованию и науке от 15.03.2022| N 235-ОД «Об утверждении Положения о системе наставничества педагогических работников образовательных организаций Смоленской области»</w:t>
      </w:r>
      <w:r w:rsidR="00506C26">
        <w:rPr>
          <w:sz w:val="22"/>
          <w:szCs w:val="22"/>
          <w:lang w:eastAsia="en-US"/>
        </w:rPr>
        <w:t>.</w:t>
      </w:r>
      <w:r>
        <w:t xml:space="preserve"> </w:t>
      </w:r>
    </w:p>
    <w:p w14:paraId="1E02D737" w14:textId="77777777" w:rsidR="004F2E69" w:rsidRDefault="004F2E69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both"/>
      </w:pPr>
      <w:r>
        <w:t xml:space="preserve">ПРИКАЗЫВАЮ: </w:t>
      </w:r>
    </w:p>
    <w:p w14:paraId="708D6FBC" w14:textId="0DAD312D" w:rsidR="004F2E69" w:rsidRDefault="004F2E69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both"/>
      </w:pPr>
      <w:r>
        <w:t>1. Утвердить «Положение о системе наставничества педагогических работников</w:t>
      </w:r>
      <w:r w:rsidR="00506C26">
        <w:t>»</w:t>
      </w:r>
      <w:r>
        <w:t xml:space="preserve">. </w:t>
      </w:r>
    </w:p>
    <w:p w14:paraId="6211568E" w14:textId="77777777" w:rsidR="004F2E69" w:rsidRDefault="004F2E69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both"/>
      </w:pPr>
      <w:r>
        <w:t>2. Утвердить Дорожную карту (план мероприятий) по реализации Положения о системе наставничества педагогических работник</w:t>
      </w:r>
      <w:r>
        <w:t>ов</w:t>
      </w:r>
      <w:r>
        <w:t xml:space="preserve">. </w:t>
      </w:r>
    </w:p>
    <w:p w14:paraId="0AB32187" w14:textId="18BEBC70" w:rsidR="00506C26" w:rsidRDefault="004F2E69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both"/>
      </w:pPr>
      <w:r>
        <w:t>3. Назначить куратором реализации программ</w:t>
      </w:r>
      <w:r w:rsidR="00506C26">
        <w:t>ы</w:t>
      </w:r>
      <w:r>
        <w:t xml:space="preserve"> наставничества</w:t>
      </w:r>
      <w:r w:rsidR="00506C26">
        <w:t xml:space="preserve"> воспитателя Головлёву </w:t>
      </w:r>
      <w:proofErr w:type="gramStart"/>
      <w:r w:rsidR="00506C26">
        <w:t>В.А</w:t>
      </w:r>
      <w:r>
        <w:t xml:space="preserve"> .</w:t>
      </w:r>
      <w:proofErr w:type="gramEnd"/>
      <w:r>
        <w:t xml:space="preserve"> </w:t>
      </w:r>
    </w:p>
    <w:p w14:paraId="1E7B7E58" w14:textId="1F4864AC" w:rsidR="00506C26" w:rsidRDefault="004F2E69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both"/>
      </w:pPr>
      <w:r>
        <w:t>4.</w:t>
      </w:r>
      <w:r w:rsidR="00506C26" w:rsidRPr="00506C26">
        <w:t xml:space="preserve"> </w:t>
      </w:r>
      <w:r w:rsidR="00506C26">
        <w:t>Сф</w:t>
      </w:r>
      <w:r w:rsidR="00506C26">
        <w:t>ормирова</w:t>
      </w:r>
      <w:r w:rsidR="00506C26">
        <w:t>ть</w:t>
      </w:r>
      <w:r w:rsidR="00506C26">
        <w:t xml:space="preserve"> наставнических пар</w:t>
      </w:r>
      <w:r w:rsidR="00506C26">
        <w:t>ы</w:t>
      </w:r>
      <w:r w:rsidR="00506C26">
        <w:t>/групп</w:t>
      </w:r>
      <w:r w:rsidR="00506C26">
        <w:t>ы:</w:t>
      </w:r>
      <w:r>
        <w:t xml:space="preserve"> </w:t>
      </w:r>
      <w:r w:rsidR="00506C26">
        <w:t xml:space="preserve">наставник воспитатель Новикова Марина Александровна – наставляемый воспитатель Чеканова </w:t>
      </w:r>
      <w:r w:rsidR="008E1517">
        <w:t>О</w:t>
      </w:r>
      <w:r w:rsidR="00506C26">
        <w:t xml:space="preserve">льга </w:t>
      </w:r>
      <w:r w:rsidR="008E1517">
        <w:t>Н</w:t>
      </w:r>
      <w:r w:rsidR="00506C26">
        <w:t>иколаевна</w:t>
      </w:r>
      <w:r w:rsidR="008E1517">
        <w:t>.</w:t>
      </w:r>
    </w:p>
    <w:p w14:paraId="7A97272E" w14:textId="7E339924" w:rsidR="00506C26" w:rsidRDefault="008E1517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both"/>
      </w:pPr>
      <w:r>
        <w:t>Куратору группы и наставнику р</w:t>
      </w:r>
      <w:r w:rsidR="00506C26">
        <w:t>азработ</w:t>
      </w:r>
      <w:r>
        <w:t>ать</w:t>
      </w:r>
      <w:r w:rsidR="00506C26">
        <w:t xml:space="preserve"> персонализированн</w:t>
      </w:r>
      <w:r>
        <w:t>ую</w:t>
      </w:r>
      <w:r w:rsidR="00506C26">
        <w:t xml:space="preserve"> программ</w:t>
      </w:r>
      <w:r>
        <w:t>у</w:t>
      </w:r>
      <w:r w:rsidR="00506C26">
        <w:t xml:space="preserve"> наставничества для каждой пары/группы</w:t>
      </w:r>
      <w:r>
        <w:t>.</w:t>
      </w:r>
    </w:p>
    <w:p w14:paraId="6ACB4E36" w14:textId="77777777" w:rsidR="00506C26" w:rsidRDefault="004F2E69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both"/>
      </w:pPr>
      <w:r>
        <w:t xml:space="preserve">5. Ответственному за сайт разместить данный приказ в подразделе «Документы» (под заголовком «Локальные акты») раздела «Сведения об образовательной организации». </w:t>
      </w:r>
    </w:p>
    <w:p w14:paraId="606F3B5C" w14:textId="684FC085" w:rsidR="004F2E69" w:rsidRPr="00E1103E" w:rsidRDefault="004F2E69" w:rsidP="004F2E69">
      <w:pPr>
        <w:widowControl w:val="0"/>
        <w:tabs>
          <w:tab w:val="left" w:pos="655"/>
        </w:tabs>
        <w:autoSpaceDE w:val="0"/>
        <w:autoSpaceDN w:val="0"/>
        <w:spacing w:before="40" w:after="200" w:line="278" w:lineRule="auto"/>
        <w:ind w:right="305"/>
        <w:jc w:val="both"/>
        <w:rPr>
          <w:szCs w:val="22"/>
          <w:lang w:eastAsia="en-US"/>
        </w:rPr>
      </w:pPr>
      <w:r>
        <w:t xml:space="preserve">6. Контроль за исполнением приказа оставляю за собой. </w:t>
      </w:r>
    </w:p>
    <w:p w14:paraId="7E686947" w14:textId="6618E0CD" w:rsidR="00E273D0" w:rsidRDefault="00E273D0" w:rsidP="00E1103E"/>
    <w:p w14:paraId="4AB3831B" w14:textId="77777777" w:rsidR="008E1517" w:rsidRDefault="008E1517" w:rsidP="008E1517"/>
    <w:p w14:paraId="64F87362" w14:textId="787C93CA" w:rsidR="008E1517" w:rsidRPr="0041524B" w:rsidRDefault="008E1517" w:rsidP="008E1517">
      <w:pPr>
        <w:tabs>
          <w:tab w:val="left" w:pos="5805"/>
        </w:tabs>
        <w:jc w:val="both"/>
      </w:pPr>
      <w:r>
        <w:t>Заведующ</w:t>
      </w:r>
      <w:r>
        <w:t>ий</w:t>
      </w:r>
      <w:r w:rsidRPr="009B1B02">
        <w:t xml:space="preserve"> МБДОУ ДС «</w:t>
      </w:r>
      <w:proofErr w:type="gramStart"/>
      <w:r w:rsidRPr="009B1B02">
        <w:t xml:space="preserve">Солнышко»   </w:t>
      </w:r>
      <w:proofErr w:type="gramEnd"/>
      <w:r w:rsidRPr="009B1B02">
        <w:t xml:space="preserve">       </w:t>
      </w:r>
      <w:r>
        <w:t xml:space="preserve">                                Новикова М.А.</w:t>
      </w:r>
    </w:p>
    <w:p w14:paraId="2A6F51F1" w14:textId="77777777" w:rsidR="008E1517" w:rsidRDefault="008E1517" w:rsidP="008E1517">
      <w:pPr>
        <w:tabs>
          <w:tab w:val="left" w:pos="1605"/>
          <w:tab w:val="left" w:pos="2520"/>
          <w:tab w:val="center" w:pos="4513"/>
        </w:tabs>
        <w:rPr>
          <w:b/>
        </w:rPr>
      </w:pPr>
      <w:r w:rsidRPr="00653B54">
        <w:rPr>
          <w:b/>
        </w:rPr>
        <w:t xml:space="preserve">  </w:t>
      </w:r>
      <w:r>
        <w:rPr>
          <w:b/>
        </w:rPr>
        <w:t xml:space="preserve">                                                   </w:t>
      </w:r>
    </w:p>
    <w:p w14:paraId="0BA74E24" w14:textId="77777777" w:rsidR="008E1517" w:rsidRDefault="008E1517" w:rsidP="008E1517">
      <w:pPr>
        <w:tabs>
          <w:tab w:val="left" w:pos="1605"/>
          <w:tab w:val="left" w:pos="2520"/>
          <w:tab w:val="center" w:pos="4513"/>
        </w:tabs>
        <w:rPr>
          <w:b/>
        </w:rPr>
      </w:pPr>
    </w:p>
    <w:p w14:paraId="2C6D6869" w14:textId="77777777" w:rsidR="008E1517" w:rsidRDefault="008E1517" w:rsidP="008E1517">
      <w:pPr>
        <w:tabs>
          <w:tab w:val="left" w:pos="1605"/>
        </w:tabs>
        <w:jc w:val="center"/>
        <w:rPr>
          <w:b/>
        </w:rPr>
      </w:pPr>
    </w:p>
    <w:p w14:paraId="7C4B59DC" w14:textId="77777777" w:rsidR="008E1517" w:rsidRDefault="008E1517" w:rsidP="008E15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5E545973" w14:textId="77777777" w:rsidR="008E1517" w:rsidRDefault="008E1517" w:rsidP="008E1517"/>
    <w:p w14:paraId="2555E97B" w14:textId="77777777" w:rsidR="008E1517" w:rsidRDefault="008E1517" w:rsidP="008E1517"/>
    <w:p w14:paraId="2ABBCC7D" w14:textId="77777777" w:rsidR="008E1517" w:rsidRDefault="008E1517" w:rsidP="008E1517"/>
    <w:p w14:paraId="09C01853" w14:textId="50FF3A6D" w:rsidR="008E1517" w:rsidRPr="008E1517" w:rsidRDefault="008E1517" w:rsidP="008E1517">
      <w:pPr>
        <w:jc w:val="center"/>
        <w:rPr>
          <w:b/>
          <w:bCs/>
        </w:rPr>
      </w:pPr>
      <w:r w:rsidRPr="008E1517">
        <w:rPr>
          <w:b/>
          <w:bCs/>
        </w:rPr>
        <w:lastRenderedPageBreak/>
        <w:t xml:space="preserve">Дорожная карта (план мероприятий) по реализации Положения о системе наставничества педагогических работников </w:t>
      </w:r>
    </w:p>
    <w:p w14:paraId="7FC2065B" w14:textId="77777777" w:rsidR="008E1517" w:rsidRDefault="008E1517" w:rsidP="008E1517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8E1517" w14:paraId="1B130ED7" w14:textId="77777777" w:rsidTr="008E1517">
        <w:tc>
          <w:tcPr>
            <w:tcW w:w="2802" w:type="dxa"/>
          </w:tcPr>
          <w:p w14:paraId="54F21EF2" w14:textId="16A6332F" w:rsidR="008E1517" w:rsidRPr="008E1517" w:rsidRDefault="008E1517" w:rsidP="008E1517">
            <w:pPr>
              <w:jc w:val="center"/>
              <w:rPr>
                <w:b/>
                <w:bCs/>
                <w:sz w:val="24"/>
                <w:szCs w:val="24"/>
              </w:rPr>
            </w:pPr>
            <w:r w:rsidRPr="008E1517">
              <w:rPr>
                <w:b/>
                <w:bCs/>
                <w:sz w:val="24"/>
                <w:szCs w:val="24"/>
              </w:rPr>
              <w:t>Наименование этапа</w:t>
            </w:r>
          </w:p>
        </w:tc>
        <w:tc>
          <w:tcPr>
            <w:tcW w:w="7880" w:type="dxa"/>
          </w:tcPr>
          <w:p w14:paraId="679A0733" w14:textId="28A05171" w:rsidR="008E1517" w:rsidRPr="008E1517" w:rsidRDefault="008E1517" w:rsidP="008E1517">
            <w:pPr>
              <w:jc w:val="center"/>
              <w:rPr>
                <w:b/>
                <w:bCs/>
                <w:sz w:val="24"/>
                <w:szCs w:val="24"/>
              </w:rPr>
            </w:pPr>
            <w:r w:rsidRPr="008E1517">
              <w:rPr>
                <w:b/>
                <w:bCs/>
                <w:sz w:val="24"/>
                <w:szCs w:val="24"/>
              </w:rPr>
              <w:t>Содержание деятельности и примерный план мероприятий (Содержание учитывает потребности образовательной организации, наставников и наставляемых, региональный опыт)</w:t>
            </w:r>
          </w:p>
        </w:tc>
      </w:tr>
      <w:tr w:rsidR="008E1517" w14:paraId="4E1AB93D" w14:textId="77777777" w:rsidTr="008E1517">
        <w:tc>
          <w:tcPr>
            <w:tcW w:w="2802" w:type="dxa"/>
          </w:tcPr>
          <w:p w14:paraId="452D0361" w14:textId="063366F5" w:rsidR="008E1517" w:rsidRPr="008E1517" w:rsidRDefault="008E1517" w:rsidP="008E1517">
            <w:pPr>
              <w:jc w:val="center"/>
              <w:rPr>
                <w:b/>
                <w:bCs/>
                <w:sz w:val="24"/>
                <w:szCs w:val="24"/>
              </w:rPr>
            </w:pPr>
            <w:r w:rsidRPr="008E1517">
              <w:rPr>
                <w:b/>
                <w:bCs/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7880" w:type="dxa"/>
          </w:tcPr>
          <w:p w14:paraId="2A8109EA" w14:textId="77777777" w:rsidR="008E1517" w:rsidRDefault="008E1517" w:rsidP="008E1517">
            <w:pPr>
              <w:jc w:val="both"/>
              <w:rPr>
                <w:b/>
                <w:bCs/>
                <w:sz w:val="24"/>
                <w:szCs w:val="24"/>
              </w:rPr>
            </w:pPr>
            <w:r w:rsidRPr="008E1517">
              <w:rPr>
                <w:b/>
                <w:bCs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14:paraId="7C580FC1" w14:textId="77777777" w:rsidR="00E42EB5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 xml:space="preserve"> - 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 </w:t>
            </w:r>
          </w:p>
          <w:p w14:paraId="0883ED50" w14:textId="77777777" w:rsidR="00E42EB5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 xml:space="preserve"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14:paraId="6AE77FB2" w14:textId="4833CF28" w:rsidR="008E1517" w:rsidRPr="008E1517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>- подготовка персонализированных програм</w:t>
            </w:r>
            <w:r>
              <w:rPr>
                <w:sz w:val="24"/>
                <w:szCs w:val="24"/>
              </w:rPr>
              <w:t>м</w:t>
            </w:r>
            <w:r w:rsidR="00E42EB5">
              <w:rPr>
                <w:sz w:val="24"/>
                <w:szCs w:val="24"/>
              </w:rPr>
              <w:t>.</w:t>
            </w:r>
          </w:p>
        </w:tc>
      </w:tr>
      <w:tr w:rsidR="008E1517" w14:paraId="15528798" w14:textId="77777777" w:rsidTr="008E1517">
        <w:tc>
          <w:tcPr>
            <w:tcW w:w="2802" w:type="dxa"/>
          </w:tcPr>
          <w:p w14:paraId="72413073" w14:textId="662062AD" w:rsidR="008E1517" w:rsidRPr="008E1517" w:rsidRDefault="008E1517" w:rsidP="008E1517">
            <w:pPr>
              <w:jc w:val="center"/>
              <w:rPr>
                <w:b/>
                <w:bCs/>
                <w:sz w:val="24"/>
                <w:szCs w:val="24"/>
              </w:rPr>
            </w:pPr>
            <w:r w:rsidRPr="008E1517">
              <w:rPr>
                <w:b/>
                <w:bCs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7880" w:type="dxa"/>
          </w:tcPr>
          <w:p w14:paraId="20DFB207" w14:textId="77777777" w:rsidR="00E42EB5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 xml:space="preserve">1) Сбор информации о профессиональных запросах педагогов. </w:t>
            </w:r>
          </w:p>
          <w:p w14:paraId="49EC9D12" w14:textId="069F1B1C" w:rsidR="008E1517" w:rsidRPr="008E1517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8E1517" w14:paraId="11974930" w14:textId="77777777" w:rsidTr="008E1517">
        <w:tc>
          <w:tcPr>
            <w:tcW w:w="2802" w:type="dxa"/>
          </w:tcPr>
          <w:p w14:paraId="1A2893B5" w14:textId="58001BBF" w:rsidR="008E1517" w:rsidRPr="008E1517" w:rsidRDefault="008E1517" w:rsidP="008E1517">
            <w:pPr>
              <w:jc w:val="center"/>
              <w:rPr>
                <w:b/>
                <w:bCs/>
                <w:sz w:val="24"/>
                <w:szCs w:val="24"/>
              </w:rPr>
            </w:pPr>
            <w:r w:rsidRPr="008E1517">
              <w:rPr>
                <w:b/>
                <w:bCs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7880" w:type="dxa"/>
          </w:tcPr>
          <w:p w14:paraId="40117709" w14:textId="77777777" w:rsidR="00E42EB5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 xml:space="preserve">1) Проведение анкетирования среди потенциальных наставников в Детском саду, желающих принять участие в персонализированных программах наставничества. </w:t>
            </w:r>
          </w:p>
          <w:p w14:paraId="21B75727" w14:textId="40BD7A81" w:rsidR="008E1517" w:rsidRPr="008E1517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8E1517" w14:paraId="4ABD5273" w14:textId="77777777" w:rsidTr="008E1517">
        <w:tc>
          <w:tcPr>
            <w:tcW w:w="2802" w:type="dxa"/>
          </w:tcPr>
          <w:p w14:paraId="73DF7DFE" w14:textId="06F47729" w:rsidR="008E1517" w:rsidRPr="008E1517" w:rsidRDefault="008E1517" w:rsidP="008E1517">
            <w:pPr>
              <w:jc w:val="center"/>
              <w:rPr>
                <w:b/>
                <w:bCs/>
                <w:sz w:val="24"/>
                <w:szCs w:val="24"/>
              </w:rPr>
            </w:pPr>
            <w:r w:rsidRPr="008E1517">
              <w:rPr>
                <w:b/>
                <w:bCs/>
                <w:sz w:val="24"/>
                <w:szCs w:val="24"/>
              </w:rPr>
              <w:t>Отбор и обучение</w:t>
            </w:r>
          </w:p>
        </w:tc>
        <w:tc>
          <w:tcPr>
            <w:tcW w:w="7880" w:type="dxa"/>
          </w:tcPr>
          <w:p w14:paraId="0B0F5DE8" w14:textId="77777777" w:rsidR="00E42EB5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 xml:space="preserve">1) 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14:paraId="5FF16505" w14:textId="67924F4A" w:rsidR="008E1517" w:rsidRPr="008E1517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>2) Обучение наставников для работы с наставляемыми: - подготовка методических материалов для сопровождения наставнической деятельности; - проведение консультаций, организация обмена опытом среди наставников - «установочные сессии» наставников.</w:t>
            </w:r>
          </w:p>
        </w:tc>
      </w:tr>
      <w:tr w:rsidR="008E1517" w14:paraId="6DAB85F7" w14:textId="77777777" w:rsidTr="008E1517">
        <w:tc>
          <w:tcPr>
            <w:tcW w:w="2802" w:type="dxa"/>
          </w:tcPr>
          <w:p w14:paraId="5C10D340" w14:textId="0864BACF" w:rsidR="008E1517" w:rsidRPr="008E1517" w:rsidRDefault="008E1517" w:rsidP="008E1517">
            <w:pPr>
              <w:jc w:val="center"/>
              <w:rPr>
                <w:b/>
                <w:bCs/>
                <w:sz w:val="24"/>
                <w:szCs w:val="24"/>
              </w:rPr>
            </w:pPr>
            <w:r w:rsidRPr="008E1517">
              <w:rPr>
                <w:b/>
                <w:bCs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7880" w:type="dxa"/>
          </w:tcPr>
          <w:p w14:paraId="4D92DDFB" w14:textId="77777777" w:rsidR="00E42EB5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 xml:space="preserve">1) Формирование наставнических пар/групп. </w:t>
            </w:r>
          </w:p>
          <w:p w14:paraId="35EF508A" w14:textId="77777777" w:rsidR="00E42EB5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 xml:space="preserve">2) Разработка персонализированных программ наставничества для каждой пары/группы. </w:t>
            </w:r>
          </w:p>
          <w:p w14:paraId="0C85376A" w14:textId="165AD6CE" w:rsidR="008E1517" w:rsidRPr="008E1517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8E1517" w14:paraId="6EB0C295" w14:textId="77777777" w:rsidTr="008E1517">
        <w:tc>
          <w:tcPr>
            <w:tcW w:w="2802" w:type="dxa"/>
          </w:tcPr>
          <w:p w14:paraId="683F583A" w14:textId="2D591835" w:rsidR="008E1517" w:rsidRPr="008E1517" w:rsidRDefault="008E1517" w:rsidP="008E1517">
            <w:pPr>
              <w:jc w:val="center"/>
              <w:rPr>
                <w:b/>
                <w:bCs/>
                <w:sz w:val="24"/>
                <w:szCs w:val="24"/>
              </w:rPr>
            </w:pPr>
            <w:r w:rsidRPr="008E1517">
              <w:rPr>
                <w:b/>
                <w:bCs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7880" w:type="dxa"/>
          </w:tcPr>
          <w:p w14:paraId="2388E95C" w14:textId="77777777" w:rsidR="00E42EB5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14:paraId="37E7961E" w14:textId="77777777" w:rsidR="00E42EB5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 xml:space="preserve">2) Проведение конференции или семинара. </w:t>
            </w:r>
          </w:p>
          <w:p w14:paraId="6128A0E1" w14:textId="566D3DC5" w:rsidR="008E1517" w:rsidRPr="008E1517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8E1517" w14:paraId="6E19822A" w14:textId="77777777" w:rsidTr="008E1517">
        <w:tc>
          <w:tcPr>
            <w:tcW w:w="2802" w:type="dxa"/>
          </w:tcPr>
          <w:p w14:paraId="51AD24D4" w14:textId="1982F5E5" w:rsidR="008E1517" w:rsidRPr="008E1517" w:rsidRDefault="008E1517" w:rsidP="008E1517">
            <w:pPr>
              <w:jc w:val="center"/>
              <w:rPr>
                <w:b/>
                <w:bCs/>
                <w:sz w:val="24"/>
                <w:szCs w:val="24"/>
              </w:rPr>
            </w:pPr>
            <w:r w:rsidRPr="008E1517">
              <w:rPr>
                <w:b/>
                <w:bCs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7880" w:type="dxa"/>
          </w:tcPr>
          <w:p w14:paraId="7A6ACBCD" w14:textId="38FAA409" w:rsidR="008E1517" w:rsidRPr="008E1517" w:rsidRDefault="008E1517" w:rsidP="008E1517">
            <w:pPr>
              <w:jc w:val="both"/>
              <w:rPr>
                <w:sz w:val="24"/>
                <w:szCs w:val="24"/>
              </w:rPr>
            </w:pPr>
            <w:r w:rsidRPr="008E1517">
              <w:rPr>
                <w:sz w:val="24"/>
                <w:szCs w:val="24"/>
              </w:rPr>
              <w:t>Освещение мероприятий Дорожной карты осуществляется на всех этапах на сайте Детского сада и социальных сетях, по возможности на муниципальном и региональном уровнях</w:t>
            </w:r>
          </w:p>
        </w:tc>
      </w:tr>
    </w:tbl>
    <w:p w14:paraId="15C5B8EA" w14:textId="77777777" w:rsidR="008E1517" w:rsidRPr="008E1517" w:rsidRDefault="008E1517" w:rsidP="008E1517">
      <w:pPr>
        <w:jc w:val="center"/>
      </w:pPr>
    </w:p>
    <w:sectPr w:rsidR="008E1517" w:rsidRPr="008E1517" w:rsidSect="009E5B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3617"/>
    <w:multiLevelType w:val="hybridMultilevel"/>
    <w:tmpl w:val="9E0A8EF6"/>
    <w:lvl w:ilvl="0" w:tplc="EFC047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10DE20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2DD6F318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8ED0602C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061CBC1E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552C0ED4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3B56E59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2D488200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A9F0F1E2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AA6FD5"/>
    <w:multiLevelType w:val="hybridMultilevel"/>
    <w:tmpl w:val="0A22219C"/>
    <w:lvl w:ilvl="0" w:tplc="D03E99F0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2816BE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CCD6C482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451803C2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A6D49094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04A6AD68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1A8E202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CE90FA80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C16CE52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7B5127"/>
    <w:multiLevelType w:val="multilevel"/>
    <w:tmpl w:val="03DA3FD2"/>
    <w:lvl w:ilvl="0">
      <w:start w:val="1"/>
      <w:numFmt w:val="decimal"/>
      <w:lvlText w:val="%1."/>
      <w:lvlJc w:val="left"/>
      <w:pPr>
        <w:ind w:left="38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0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00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232"/>
      </w:pPr>
      <w:rPr>
        <w:rFonts w:hint="default"/>
        <w:lang w:val="ru-RU" w:eastAsia="en-US" w:bidi="ar-SA"/>
      </w:rPr>
    </w:lvl>
  </w:abstractNum>
  <w:abstractNum w:abstractNumId="3" w15:restartNumberingAfterBreak="0">
    <w:nsid w:val="1ECC1E65"/>
    <w:multiLevelType w:val="hybridMultilevel"/>
    <w:tmpl w:val="8B802FF4"/>
    <w:lvl w:ilvl="0" w:tplc="F6E42CA0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1448CA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C6E6E014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FFC02B10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6778D050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1794F3A0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010EBEAA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375C31D0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76D078E4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A33C55"/>
    <w:multiLevelType w:val="hybridMultilevel"/>
    <w:tmpl w:val="6FC42706"/>
    <w:lvl w:ilvl="0" w:tplc="7C6E148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F469BE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0B0E69F4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1CDA3914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2F228E92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FAC84CF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C8F27CAA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1078308E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297AB99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EC400FB"/>
    <w:multiLevelType w:val="hybridMultilevel"/>
    <w:tmpl w:val="7D603274"/>
    <w:lvl w:ilvl="0" w:tplc="F640B654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026600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984644DE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8D14B04C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C0589F9C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A5FC47C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EDF6BE8A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69FC6602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B9A69E2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1F48D6"/>
    <w:multiLevelType w:val="hybridMultilevel"/>
    <w:tmpl w:val="E294EDE0"/>
    <w:lvl w:ilvl="0" w:tplc="46AE14D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82AE16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1B68A426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DFC66846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B6020E5A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CE7ABE6A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791E135C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ED300BC8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50C654A8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222F63"/>
    <w:multiLevelType w:val="hybridMultilevel"/>
    <w:tmpl w:val="37E6CC22"/>
    <w:lvl w:ilvl="0" w:tplc="E85E13A4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0C4B18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2780B1D8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54548016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5A4C8D62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76CCF5F2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00F410E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A2924834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4F12DB16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4EB4D48"/>
    <w:multiLevelType w:val="hybridMultilevel"/>
    <w:tmpl w:val="23FE16CC"/>
    <w:lvl w:ilvl="0" w:tplc="F99C5DB0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44233C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FE7EB814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49C69046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4014B64E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4C6C1FAC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6E58B3FE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B1548418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291EDAEE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34F7CCA"/>
    <w:multiLevelType w:val="hybridMultilevel"/>
    <w:tmpl w:val="265CE8FE"/>
    <w:lvl w:ilvl="0" w:tplc="1C1EF9E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3C582C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26003948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D1CAEE6A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DC7ADD5E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5" w:tplc="0AC8EF72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955C7EDC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55E0D038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8" w:tplc="B0E239F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7030383"/>
    <w:multiLevelType w:val="hybridMultilevel"/>
    <w:tmpl w:val="BFBE7328"/>
    <w:lvl w:ilvl="0" w:tplc="28CC7F02">
      <w:start w:val="1"/>
      <w:numFmt w:val="decimal"/>
      <w:lvlText w:val="%1."/>
      <w:lvlJc w:val="left"/>
      <w:pPr>
        <w:ind w:left="821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688AB8">
      <w:numFmt w:val="bullet"/>
      <w:lvlText w:val="•"/>
      <w:lvlJc w:val="left"/>
      <w:pPr>
        <w:ind w:left="1714" w:hanging="301"/>
      </w:pPr>
      <w:rPr>
        <w:rFonts w:hint="default"/>
        <w:lang w:val="ru-RU" w:eastAsia="en-US" w:bidi="ar-SA"/>
      </w:rPr>
    </w:lvl>
    <w:lvl w:ilvl="2" w:tplc="4768C896">
      <w:numFmt w:val="bullet"/>
      <w:lvlText w:val="•"/>
      <w:lvlJc w:val="left"/>
      <w:pPr>
        <w:ind w:left="2609" w:hanging="301"/>
      </w:pPr>
      <w:rPr>
        <w:rFonts w:hint="default"/>
        <w:lang w:val="ru-RU" w:eastAsia="en-US" w:bidi="ar-SA"/>
      </w:rPr>
    </w:lvl>
    <w:lvl w:ilvl="3" w:tplc="990ABE40">
      <w:numFmt w:val="bullet"/>
      <w:lvlText w:val="•"/>
      <w:lvlJc w:val="left"/>
      <w:pPr>
        <w:ind w:left="3504" w:hanging="301"/>
      </w:pPr>
      <w:rPr>
        <w:rFonts w:hint="default"/>
        <w:lang w:val="ru-RU" w:eastAsia="en-US" w:bidi="ar-SA"/>
      </w:rPr>
    </w:lvl>
    <w:lvl w:ilvl="4" w:tplc="48A2075C">
      <w:numFmt w:val="bullet"/>
      <w:lvlText w:val="•"/>
      <w:lvlJc w:val="left"/>
      <w:pPr>
        <w:ind w:left="4399" w:hanging="301"/>
      </w:pPr>
      <w:rPr>
        <w:rFonts w:hint="default"/>
        <w:lang w:val="ru-RU" w:eastAsia="en-US" w:bidi="ar-SA"/>
      </w:rPr>
    </w:lvl>
    <w:lvl w:ilvl="5" w:tplc="C4A0C77A">
      <w:numFmt w:val="bullet"/>
      <w:lvlText w:val="•"/>
      <w:lvlJc w:val="left"/>
      <w:pPr>
        <w:ind w:left="5294" w:hanging="301"/>
      </w:pPr>
      <w:rPr>
        <w:rFonts w:hint="default"/>
        <w:lang w:val="ru-RU" w:eastAsia="en-US" w:bidi="ar-SA"/>
      </w:rPr>
    </w:lvl>
    <w:lvl w:ilvl="6" w:tplc="0EB2164C">
      <w:numFmt w:val="bullet"/>
      <w:lvlText w:val="•"/>
      <w:lvlJc w:val="left"/>
      <w:pPr>
        <w:ind w:left="6188" w:hanging="301"/>
      </w:pPr>
      <w:rPr>
        <w:rFonts w:hint="default"/>
        <w:lang w:val="ru-RU" w:eastAsia="en-US" w:bidi="ar-SA"/>
      </w:rPr>
    </w:lvl>
    <w:lvl w:ilvl="7" w:tplc="E81AE36E">
      <w:numFmt w:val="bullet"/>
      <w:lvlText w:val="•"/>
      <w:lvlJc w:val="left"/>
      <w:pPr>
        <w:ind w:left="7083" w:hanging="301"/>
      </w:pPr>
      <w:rPr>
        <w:rFonts w:hint="default"/>
        <w:lang w:val="ru-RU" w:eastAsia="en-US" w:bidi="ar-SA"/>
      </w:rPr>
    </w:lvl>
    <w:lvl w:ilvl="8" w:tplc="9BB038CE">
      <w:numFmt w:val="bullet"/>
      <w:lvlText w:val="•"/>
      <w:lvlJc w:val="left"/>
      <w:pPr>
        <w:ind w:left="7978" w:hanging="301"/>
      </w:pPr>
      <w:rPr>
        <w:rFonts w:hint="default"/>
        <w:lang w:val="ru-RU" w:eastAsia="en-US" w:bidi="ar-SA"/>
      </w:rPr>
    </w:lvl>
  </w:abstractNum>
  <w:abstractNum w:abstractNumId="11" w15:restartNumberingAfterBreak="0">
    <w:nsid w:val="7E57341D"/>
    <w:multiLevelType w:val="hybridMultilevel"/>
    <w:tmpl w:val="136C572E"/>
    <w:lvl w:ilvl="0" w:tplc="D444ADA4">
      <w:numFmt w:val="bullet"/>
      <w:lvlText w:val="-"/>
      <w:lvlJc w:val="left"/>
      <w:pPr>
        <w:ind w:left="10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FC1140">
      <w:numFmt w:val="bullet"/>
      <w:lvlText w:val="•"/>
      <w:lvlJc w:val="left"/>
      <w:pPr>
        <w:ind w:left="1066" w:hanging="192"/>
      </w:pPr>
      <w:rPr>
        <w:rFonts w:hint="default"/>
        <w:lang w:val="ru-RU" w:eastAsia="en-US" w:bidi="ar-SA"/>
      </w:rPr>
    </w:lvl>
    <w:lvl w:ilvl="2" w:tplc="172A0008">
      <w:numFmt w:val="bullet"/>
      <w:lvlText w:val="•"/>
      <w:lvlJc w:val="left"/>
      <w:pPr>
        <w:ind w:left="2033" w:hanging="192"/>
      </w:pPr>
      <w:rPr>
        <w:rFonts w:hint="default"/>
        <w:lang w:val="ru-RU" w:eastAsia="en-US" w:bidi="ar-SA"/>
      </w:rPr>
    </w:lvl>
    <w:lvl w:ilvl="3" w:tplc="83106CFE">
      <w:numFmt w:val="bullet"/>
      <w:lvlText w:val="•"/>
      <w:lvlJc w:val="left"/>
      <w:pPr>
        <w:ind w:left="3000" w:hanging="192"/>
      </w:pPr>
      <w:rPr>
        <w:rFonts w:hint="default"/>
        <w:lang w:val="ru-RU" w:eastAsia="en-US" w:bidi="ar-SA"/>
      </w:rPr>
    </w:lvl>
    <w:lvl w:ilvl="4" w:tplc="C47EBF5C">
      <w:numFmt w:val="bullet"/>
      <w:lvlText w:val="•"/>
      <w:lvlJc w:val="left"/>
      <w:pPr>
        <w:ind w:left="3967" w:hanging="192"/>
      </w:pPr>
      <w:rPr>
        <w:rFonts w:hint="default"/>
        <w:lang w:val="ru-RU" w:eastAsia="en-US" w:bidi="ar-SA"/>
      </w:rPr>
    </w:lvl>
    <w:lvl w:ilvl="5" w:tplc="C59A38BC">
      <w:numFmt w:val="bullet"/>
      <w:lvlText w:val="•"/>
      <w:lvlJc w:val="left"/>
      <w:pPr>
        <w:ind w:left="4934" w:hanging="192"/>
      </w:pPr>
      <w:rPr>
        <w:rFonts w:hint="default"/>
        <w:lang w:val="ru-RU" w:eastAsia="en-US" w:bidi="ar-SA"/>
      </w:rPr>
    </w:lvl>
    <w:lvl w:ilvl="6" w:tplc="E52C8678">
      <w:numFmt w:val="bullet"/>
      <w:lvlText w:val="•"/>
      <w:lvlJc w:val="left"/>
      <w:pPr>
        <w:ind w:left="5900" w:hanging="192"/>
      </w:pPr>
      <w:rPr>
        <w:rFonts w:hint="default"/>
        <w:lang w:val="ru-RU" w:eastAsia="en-US" w:bidi="ar-SA"/>
      </w:rPr>
    </w:lvl>
    <w:lvl w:ilvl="7" w:tplc="0F1AC9E8">
      <w:numFmt w:val="bullet"/>
      <w:lvlText w:val="•"/>
      <w:lvlJc w:val="left"/>
      <w:pPr>
        <w:ind w:left="6867" w:hanging="192"/>
      </w:pPr>
      <w:rPr>
        <w:rFonts w:hint="default"/>
        <w:lang w:val="ru-RU" w:eastAsia="en-US" w:bidi="ar-SA"/>
      </w:rPr>
    </w:lvl>
    <w:lvl w:ilvl="8" w:tplc="6DB086CE">
      <w:numFmt w:val="bullet"/>
      <w:lvlText w:val="•"/>
      <w:lvlJc w:val="left"/>
      <w:pPr>
        <w:ind w:left="7834" w:hanging="192"/>
      </w:pPr>
      <w:rPr>
        <w:rFonts w:hint="default"/>
        <w:lang w:val="ru-RU" w:eastAsia="en-US" w:bidi="ar-SA"/>
      </w:rPr>
    </w:lvl>
  </w:abstractNum>
  <w:num w:numId="1" w16cid:durableId="1568497189">
    <w:abstractNumId w:val="3"/>
  </w:num>
  <w:num w:numId="2" w16cid:durableId="734743151">
    <w:abstractNumId w:val="9"/>
  </w:num>
  <w:num w:numId="3" w16cid:durableId="337579476">
    <w:abstractNumId w:val="7"/>
  </w:num>
  <w:num w:numId="4" w16cid:durableId="904337664">
    <w:abstractNumId w:val="1"/>
  </w:num>
  <w:num w:numId="5" w16cid:durableId="471287339">
    <w:abstractNumId w:val="8"/>
  </w:num>
  <w:num w:numId="6" w16cid:durableId="551233465">
    <w:abstractNumId w:val="4"/>
  </w:num>
  <w:num w:numId="7" w16cid:durableId="977953430">
    <w:abstractNumId w:val="0"/>
  </w:num>
  <w:num w:numId="8" w16cid:durableId="1142890358">
    <w:abstractNumId w:val="5"/>
  </w:num>
  <w:num w:numId="9" w16cid:durableId="525950084">
    <w:abstractNumId w:val="10"/>
  </w:num>
  <w:num w:numId="10" w16cid:durableId="776633317">
    <w:abstractNumId w:val="6"/>
  </w:num>
  <w:num w:numId="11" w16cid:durableId="1531799378">
    <w:abstractNumId w:val="11"/>
  </w:num>
  <w:num w:numId="12" w16cid:durableId="201001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774"/>
    <w:rsid w:val="000145F5"/>
    <w:rsid w:val="000223AB"/>
    <w:rsid w:val="000509CE"/>
    <w:rsid w:val="000604F6"/>
    <w:rsid w:val="001B2107"/>
    <w:rsid w:val="002409DE"/>
    <w:rsid w:val="0025584E"/>
    <w:rsid w:val="00305C10"/>
    <w:rsid w:val="00367DF7"/>
    <w:rsid w:val="003B2CF4"/>
    <w:rsid w:val="004D2F2D"/>
    <w:rsid w:val="004D5B1E"/>
    <w:rsid w:val="004F2E69"/>
    <w:rsid w:val="00506C26"/>
    <w:rsid w:val="005423F5"/>
    <w:rsid w:val="005F27C6"/>
    <w:rsid w:val="00602568"/>
    <w:rsid w:val="00707C51"/>
    <w:rsid w:val="00727F43"/>
    <w:rsid w:val="00784307"/>
    <w:rsid w:val="008D7F5B"/>
    <w:rsid w:val="008E1517"/>
    <w:rsid w:val="00941EA1"/>
    <w:rsid w:val="009A755E"/>
    <w:rsid w:val="009B71D5"/>
    <w:rsid w:val="009E5B9C"/>
    <w:rsid w:val="00A0564F"/>
    <w:rsid w:val="00A26CFA"/>
    <w:rsid w:val="00A36774"/>
    <w:rsid w:val="00A87CDF"/>
    <w:rsid w:val="00AD106E"/>
    <w:rsid w:val="00B25613"/>
    <w:rsid w:val="00BB4D15"/>
    <w:rsid w:val="00D179F3"/>
    <w:rsid w:val="00DB71DD"/>
    <w:rsid w:val="00E1103E"/>
    <w:rsid w:val="00E210E1"/>
    <w:rsid w:val="00E273D0"/>
    <w:rsid w:val="00E42EB5"/>
    <w:rsid w:val="00E82F41"/>
    <w:rsid w:val="00ED6BD4"/>
    <w:rsid w:val="00EE6996"/>
    <w:rsid w:val="00F9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75D3"/>
  <w15:docId w15:val="{F7B3097F-04A8-44AF-BAF0-BAAF723B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774"/>
    <w:pPr>
      <w:spacing w:before="100" w:beforeAutospacing="1" w:after="100" w:afterAutospacing="1"/>
    </w:pPr>
  </w:style>
  <w:style w:type="character" w:customStyle="1" w:styleId="CharStyle18">
    <w:name w:val="Char Style 18"/>
    <w:basedOn w:val="a0"/>
    <w:link w:val="Style17"/>
    <w:uiPriority w:val="99"/>
    <w:rsid w:val="00A36774"/>
    <w:rPr>
      <w:sz w:val="23"/>
      <w:szCs w:val="23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A3677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4">
    <w:name w:val="Table Grid"/>
    <w:basedOn w:val="a1"/>
    <w:uiPriority w:val="59"/>
    <w:rsid w:val="007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9B71D5"/>
    <w:pPr>
      <w:widowControl w:val="0"/>
      <w:autoSpaceDE w:val="0"/>
      <w:autoSpaceDN w:val="0"/>
      <w:ind w:left="142" w:firstLine="719"/>
      <w:jc w:val="both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9B71D5"/>
    <w:pPr>
      <w:widowControl w:val="0"/>
      <w:autoSpaceDE w:val="0"/>
      <w:autoSpaceDN w:val="0"/>
      <w:ind w:left="14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71D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3E31-9AB9-4192-8200-50B7642E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4232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Александр новиков</cp:lastModifiedBy>
  <cp:revision>18</cp:revision>
  <dcterms:created xsi:type="dcterms:W3CDTF">2024-05-23T08:51:00Z</dcterms:created>
  <dcterms:modified xsi:type="dcterms:W3CDTF">2024-11-27T12:37:00Z</dcterms:modified>
</cp:coreProperties>
</file>